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ahoma" w:eastAsiaTheme="minorEastAsia" w:hAnsi="Tahoma" w:cs="Tahoma"/>
          <w:b/>
          <w:bCs/>
          <w:color w:val="365F91" w:themeColor="accent1" w:themeShade="BF"/>
          <w:spacing w:val="0"/>
          <w:kern w:val="0"/>
          <w:sz w:val="28"/>
          <w:szCs w:val="28"/>
          <w:lang w:eastAsia="ja-JP"/>
        </w:rPr>
        <w:id w:val="670991146"/>
        <w:docPartObj>
          <w:docPartGallery w:val="Cover Pages"/>
          <w:docPartUnique/>
        </w:docPartObj>
      </w:sdtPr>
      <w:sdtEndPr>
        <w:rPr>
          <w:b w:val="0"/>
          <w:bCs w:val="0"/>
          <w:color w:val="auto"/>
          <w:sz w:val="22"/>
          <w:szCs w:val="22"/>
          <w:lang w:eastAsia="en-IE"/>
        </w:rPr>
      </w:sdtEndPr>
      <w:sdtContent>
        <w:p w14:paraId="7F498407" w14:textId="77777777" w:rsidR="007E7B08" w:rsidRPr="00B07FE2" w:rsidRDefault="007E7B08" w:rsidP="004B3AE6">
          <w:pPr>
            <w:pStyle w:val="Title"/>
            <w:ind w:right="1514"/>
            <w:rPr>
              <w:rFonts w:ascii="Tahoma" w:hAnsi="Tahoma" w:cs="Tahoma"/>
              <w:lang w:eastAsia="ja-JP"/>
            </w:rPr>
          </w:pPr>
        </w:p>
        <w:p w14:paraId="7F498408" w14:textId="77777777" w:rsidR="007E7B08" w:rsidRPr="00B07FE2" w:rsidRDefault="007E7B08" w:rsidP="004B3AE6">
          <w:pPr>
            <w:pStyle w:val="Title"/>
            <w:ind w:right="1514"/>
            <w:rPr>
              <w:rFonts w:ascii="Tahoma" w:hAnsi="Tahoma" w:cs="Tahoma"/>
              <w:lang w:eastAsia="ja-JP"/>
            </w:rPr>
          </w:pPr>
        </w:p>
        <w:p w14:paraId="7F498409" w14:textId="77777777" w:rsidR="004B3AE6" w:rsidRPr="00B07FE2" w:rsidRDefault="004B3AE6" w:rsidP="004B3AE6">
          <w:pPr>
            <w:pStyle w:val="Title"/>
            <w:ind w:right="1514"/>
            <w:rPr>
              <w:rFonts w:ascii="Tahoma" w:hAnsi="Tahoma" w:cs="Tahoma"/>
              <w:color w:val="0070C0"/>
              <w:sz w:val="56"/>
              <w:szCs w:val="56"/>
              <w:lang w:eastAsia="ja-JP"/>
            </w:rPr>
          </w:pPr>
          <w:r w:rsidRPr="00B07FE2">
            <w:rPr>
              <w:rFonts w:ascii="Tahoma" w:hAnsi="Tahoma" w:cs="Tahoma"/>
              <w:color w:val="0070C0"/>
              <w:sz w:val="56"/>
              <w:szCs w:val="56"/>
              <w:lang w:eastAsia="ja-JP"/>
            </w:rPr>
            <w:t>Statement of Purpose</w:t>
          </w:r>
        </w:p>
        <w:p w14:paraId="7F49840A" w14:textId="77777777" w:rsidR="007E7B08" w:rsidRPr="00B07FE2" w:rsidRDefault="004C04CC" w:rsidP="004B3AE6">
          <w:pPr>
            <w:pStyle w:val="Heading1"/>
            <w:rPr>
              <w:rFonts w:ascii="Tahoma" w:hAnsi="Tahoma" w:cs="Tahoma"/>
              <w:b w:val="0"/>
              <w:color w:val="auto"/>
              <w:lang w:eastAsia="ja-JP"/>
            </w:rPr>
          </w:pPr>
          <w:r w:rsidRPr="00B07FE2">
            <w:rPr>
              <w:rFonts w:ascii="Tahoma" w:hAnsi="Tahoma" w:cs="Tahoma"/>
              <w:b w:val="0"/>
              <w:color w:val="auto"/>
              <w:lang w:eastAsia="ja-JP"/>
            </w:rPr>
            <w:t xml:space="preserve">For use in Designated Centres for </w:t>
          </w:r>
          <w:r w:rsidR="00710BB2" w:rsidRPr="00B07FE2">
            <w:rPr>
              <w:rFonts w:ascii="Tahoma" w:hAnsi="Tahoma" w:cs="Tahoma"/>
              <w:color w:val="auto"/>
              <w:lang w:eastAsia="ja-JP"/>
            </w:rPr>
            <w:t>Children and Adults with Disabilities</w:t>
          </w:r>
        </w:p>
        <w:p w14:paraId="7F49840B" w14:textId="77777777" w:rsidR="004B3AE6" w:rsidRPr="00B07FE2" w:rsidRDefault="007E7B08" w:rsidP="004B3AE6">
          <w:pPr>
            <w:pStyle w:val="Heading1"/>
            <w:rPr>
              <w:rFonts w:ascii="Tahoma" w:hAnsi="Tahoma" w:cs="Tahoma"/>
              <w:b w:val="0"/>
              <w:color w:val="auto"/>
              <w:lang w:eastAsia="ja-JP"/>
            </w:rPr>
          </w:pPr>
          <w:r w:rsidRPr="00B07FE2">
            <w:rPr>
              <w:rFonts w:ascii="Tahoma" w:hAnsi="Tahoma" w:cs="Tahoma"/>
              <w:b w:val="0"/>
              <w:color w:val="auto"/>
              <w:lang w:eastAsia="ja-JP"/>
            </w:rPr>
            <w:t>[</w:t>
          </w:r>
          <w:r w:rsidR="004B3AE6" w:rsidRPr="00B07FE2">
            <w:rPr>
              <w:rFonts w:ascii="Tahoma" w:hAnsi="Tahoma" w:cs="Tahoma"/>
              <w:b w:val="0"/>
              <w:color w:val="auto"/>
              <w:lang w:eastAsia="ja-JP"/>
            </w:rPr>
            <w:t>Centre Name</w:t>
          </w:r>
          <w:r w:rsidRPr="00B07FE2">
            <w:rPr>
              <w:rFonts w:ascii="Tahoma" w:hAnsi="Tahoma" w:cs="Tahoma"/>
              <w:b w:val="0"/>
              <w:color w:val="auto"/>
              <w:lang w:eastAsia="ja-JP"/>
            </w:rPr>
            <w:t>]</w:t>
          </w:r>
        </w:p>
        <w:p w14:paraId="7F49840C" w14:textId="77777777" w:rsidR="007E7B08" w:rsidRPr="00B07FE2" w:rsidRDefault="007E7B08" w:rsidP="004B3AE6">
          <w:pPr>
            <w:pStyle w:val="Heading1"/>
            <w:rPr>
              <w:rFonts w:ascii="Tahoma" w:hAnsi="Tahoma" w:cs="Tahoma"/>
              <w:b w:val="0"/>
              <w:color w:val="auto"/>
              <w:lang w:eastAsia="ja-JP"/>
            </w:rPr>
          </w:pPr>
          <w:r w:rsidRPr="00B07FE2">
            <w:rPr>
              <w:rFonts w:ascii="Tahoma" w:hAnsi="Tahoma" w:cs="Tahoma"/>
              <w:b w:val="0"/>
              <w:color w:val="auto"/>
              <w:lang w:eastAsia="ja-JP"/>
            </w:rPr>
            <w:t>[</w:t>
          </w:r>
          <w:r w:rsidR="004B3AE6" w:rsidRPr="00B07FE2">
            <w:rPr>
              <w:rFonts w:ascii="Tahoma" w:hAnsi="Tahoma" w:cs="Tahoma"/>
              <w:b w:val="0"/>
              <w:color w:val="auto"/>
              <w:lang w:eastAsia="ja-JP"/>
            </w:rPr>
            <w:t>Centre Address</w:t>
          </w:r>
          <w:r w:rsidRPr="00B07FE2">
            <w:rPr>
              <w:rFonts w:ascii="Tahoma" w:hAnsi="Tahoma" w:cs="Tahoma"/>
              <w:b w:val="0"/>
              <w:color w:val="auto"/>
              <w:lang w:eastAsia="ja-JP"/>
            </w:rPr>
            <w:t>]</w:t>
          </w:r>
        </w:p>
        <w:p w14:paraId="7F49840D" w14:textId="77777777" w:rsidR="007E7B08" w:rsidRPr="00B07FE2" w:rsidRDefault="007E7B08" w:rsidP="004B3AE6">
          <w:pPr>
            <w:pStyle w:val="Heading1"/>
            <w:rPr>
              <w:rFonts w:ascii="Tahoma" w:hAnsi="Tahoma" w:cs="Tahoma"/>
              <w:b w:val="0"/>
              <w:color w:val="auto"/>
              <w:lang w:eastAsia="ja-JP"/>
            </w:rPr>
          </w:pPr>
        </w:p>
        <w:p w14:paraId="7F49840E" w14:textId="77777777" w:rsidR="007E7B08" w:rsidRPr="00B07FE2" w:rsidRDefault="007E7B08" w:rsidP="004B3AE6">
          <w:pPr>
            <w:pStyle w:val="Heading1"/>
            <w:rPr>
              <w:rFonts w:ascii="Tahoma" w:hAnsi="Tahoma" w:cs="Tahoma"/>
              <w:b w:val="0"/>
              <w:color w:val="auto"/>
              <w:lang w:eastAsia="ja-JP"/>
            </w:rPr>
          </w:pPr>
          <w:r w:rsidRPr="00B07FE2">
            <w:rPr>
              <w:rFonts w:ascii="Tahoma" w:hAnsi="Tahoma" w:cs="Tahoma"/>
              <w:b w:val="0"/>
              <w:color w:val="auto"/>
              <w:lang w:eastAsia="ja-JP"/>
            </w:rPr>
            <w:t>[Centre ID]</w:t>
          </w:r>
        </w:p>
        <w:p w14:paraId="7F49840F" w14:textId="77777777" w:rsidR="007E7B08" w:rsidRPr="00B07FE2" w:rsidRDefault="007E7B08" w:rsidP="004B3AE6">
          <w:pPr>
            <w:pStyle w:val="Heading1"/>
            <w:rPr>
              <w:rFonts w:ascii="Tahoma" w:hAnsi="Tahoma" w:cs="Tahoma"/>
              <w:b w:val="0"/>
              <w:color w:val="auto"/>
              <w:lang w:eastAsia="ja-JP"/>
            </w:rPr>
          </w:pPr>
        </w:p>
        <w:p w14:paraId="7F498410" w14:textId="77777777" w:rsidR="007E7B08" w:rsidRPr="00B07FE2" w:rsidRDefault="007E7B08" w:rsidP="004B3AE6">
          <w:pPr>
            <w:pStyle w:val="Heading1"/>
            <w:rPr>
              <w:rFonts w:ascii="Tahoma" w:hAnsi="Tahoma" w:cs="Tahoma"/>
              <w:b w:val="0"/>
              <w:color w:val="auto"/>
              <w:lang w:eastAsia="ja-JP"/>
            </w:rPr>
          </w:pPr>
        </w:p>
        <w:p w14:paraId="7F498411" w14:textId="77777777" w:rsidR="007E7B08" w:rsidRPr="00B07FE2" w:rsidRDefault="007E7B08" w:rsidP="004B3AE6">
          <w:pPr>
            <w:pStyle w:val="Heading1"/>
            <w:rPr>
              <w:rFonts w:ascii="Tahoma" w:hAnsi="Tahoma" w:cs="Tahoma"/>
              <w:b w:val="0"/>
              <w:color w:val="auto"/>
              <w:lang w:eastAsia="ja-JP"/>
            </w:rPr>
          </w:pPr>
        </w:p>
        <w:p w14:paraId="7F498412" w14:textId="77777777" w:rsidR="007E7B08" w:rsidRPr="00B07FE2" w:rsidRDefault="007E7B08" w:rsidP="004B3AE6">
          <w:pPr>
            <w:pStyle w:val="Heading1"/>
            <w:rPr>
              <w:rFonts w:ascii="Tahoma" w:hAnsi="Tahoma" w:cs="Tahoma"/>
              <w:b w:val="0"/>
              <w:color w:val="auto"/>
              <w:lang w:eastAsia="ja-JP"/>
            </w:rPr>
          </w:pPr>
        </w:p>
        <w:p w14:paraId="7F498413" w14:textId="77777777" w:rsidR="007E7B08" w:rsidRPr="00B07FE2" w:rsidRDefault="007E7B08" w:rsidP="004B3AE6">
          <w:pPr>
            <w:pStyle w:val="Heading1"/>
            <w:rPr>
              <w:rFonts w:ascii="Tahoma" w:hAnsi="Tahoma" w:cs="Tahoma"/>
              <w:b w:val="0"/>
              <w:color w:val="auto"/>
              <w:lang w:eastAsia="ja-JP"/>
            </w:rPr>
          </w:pPr>
        </w:p>
        <w:p w14:paraId="7F498414" w14:textId="77777777" w:rsidR="007E7B08" w:rsidRPr="00B07FE2" w:rsidRDefault="007E7B08" w:rsidP="004B3AE6">
          <w:pPr>
            <w:pStyle w:val="Heading1"/>
            <w:rPr>
              <w:rFonts w:ascii="Tahoma" w:hAnsi="Tahoma" w:cs="Tahoma"/>
              <w:b w:val="0"/>
              <w:color w:val="auto"/>
              <w:lang w:eastAsia="ja-JP"/>
            </w:rPr>
          </w:pPr>
        </w:p>
        <w:p w14:paraId="7F498415" w14:textId="77777777" w:rsidR="00D70648" w:rsidRPr="00B07FE2" w:rsidRDefault="007E7B08" w:rsidP="007E7B08">
          <w:pPr>
            <w:pStyle w:val="Heading1"/>
            <w:rPr>
              <w:rFonts w:ascii="Tahoma" w:hAnsi="Tahoma" w:cs="Tahoma"/>
              <w:b w:val="0"/>
              <w:color w:val="auto"/>
              <w:lang w:eastAsia="ja-JP"/>
            </w:rPr>
          </w:pPr>
          <w:r w:rsidRPr="00B07FE2">
            <w:rPr>
              <w:rFonts w:ascii="Tahoma" w:hAnsi="Tahoma" w:cs="Tahoma"/>
              <w:b w:val="0"/>
              <w:color w:val="auto"/>
              <w:lang w:eastAsia="ja-JP"/>
            </w:rPr>
            <w:t xml:space="preserve">Date: </w:t>
          </w:r>
        </w:p>
        <w:p w14:paraId="7F498416" w14:textId="77777777" w:rsidR="004C04CC" w:rsidRPr="00B07FE2" w:rsidRDefault="00D70648" w:rsidP="007E7B08">
          <w:pPr>
            <w:pStyle w:val="Heading1"/>
            <w:rPr>
              <w:rFonts w:ascii="Tahoma" w:hAnsi="Tahoma" w:cs="Tahoma"/>
              <w:lang w:eastAsia="ja-JP"/>
            </w:rPr>
          </w:pPr>
          <w:r w:rsidRPr="00B07FE2">
            <w:rPr>
              <w:rFonts w:ascii="Tahoma" w:hAnsi="Tahoma" w:cs="Tahoma"/>
              <w:b w:val="0"/>
              <w:color w:val="auto"/>
              <w:lang w:eastAsia="ja-JP"/>
            </w:rPr>
            <w:t>Revision Number:</w:t>
          </w:r>
          <w:r w:rsidR="00D968A6" w:rsidRPr="00B07FE2">
            <w:rPr>
              <w:rFonts w:ascii="Tahoma" w:hAnsi="Tahoma" w:cs="Tahoma"/>
              <w:b w:val="0"/>
              <w:color w:val="auto"/>
              <w:lang w:eastAsia="ja-JP"/>
            </w:rPr>
            <w:t xml:space="preserve"> </w:t>
          </w:r>
          <w:r w:rsidR="00CC210C" w:rsidRPr="00B07FE2">
            <w:rPr>
              <w:rFonts w:ascii="Tahoma" w:hAnsi="Tahoma" w:cs="Tahoma"/>
              <w:lang w:eastAsia="ja-JP"/>
            </w:rPr>
            <w:br w:type="page"/>
          </w:r>
        </w:p>
        <w:p w14:paraId="7F498417" w14:textId="77777777" w:rsidR="004C04CC" w:rsidRPr="00B07FE2" w:rsidRDefault="004843B4">
          <w:pPr>
            <w:rPr>
              <w:rFonts w:ascii="Tahoma" w:hAnsi="Tahoma" w:cs="Tahoma"/>
              <w:lang w:eastAsia="ja-JP"/>
            </w:rPr>
          </w:pPr>
        </w:p>
      </w:sdtContent>
    </w:sdt>
    <w:p w14:paraId="7F498418" w14:textId="77777777" w:rsidR="00017CBB" w:rsidRPr="00B07FE2" w:rsidRDefault="00017CBB">
      <w:pPr>
        <w:rPr>
          <w:rFonts w:ascii="Tahoma" w:hAnsi="Tahoma" w:cs="Tahoma"/>
        </w:rPr>
      </w:pPr>
    </w:p>
    <w:p w14:paraId="7F498419" w14:textId="77777777" w:rsidR="00017CBB" w:rsidRPr="00B07FE2" w:rsidRDefault="00017CBB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page" w:horzAnchor="margin" w:tblpY="3676"/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6946"/>
      </w:tblGrid>
      <w:tr w:rsidR="00017CBB" w:rsidRPr="00B07FE2" w14:paraId="7F49841D" w14:textId="77777777" w:rsidTr="00017CBB">
        <w:trPr>
          <w:trHeight w:hRule="exact" w:val="1149"/>
        </w:trPr>
        <w:tc>
          <w:tcPr>
            <w:tcW w:w="2376" w:type="dxa"/>
            <w:shd w:val="clear" w:color="auto" w:fill="DAEEF3" w:themeFill="accent5" w:themeFillTint="33"/>
          </w:tcPr>
          <w:p w14:paraId="7F49841A" w14:textId="77777777" w:rsidR="00017CBB" w:rsidRPr="00B07FE2" w:rsidRDefault="00017CBB" w:rsidP="00017CB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07FE2">
              <w:rPr>
                <w:rFonts w:ascii="Tahoma" w:hAnsi="Tahoma" w:cs="Tahoma"/>
                <w:b/>
                <w:sz w:val="24"/>
                <w:szCs w:val="24"/>
              </w:rPr>
              <w:t>Registered Provider:</w:t>
            </w:r>
          </w:p>
          <w:p w14:paraId="7F49841B" w14:textId="77777777" w:rsidR="00017CBB" w:rsidRPr="00B07FE2" w:rsidRDefault="00017CBB" w:rsidP="00017CBB">
            <w:pPr>
              <w:rPr>
                <w:rFonts w:ascii="Tahoma" w:hAnsi="Tahoma" w:cs="Tahoma"/>
                <w:color w:val="F2DBDB" w:themeColor="accent2" w:themeTint="33"/>
                <w:sz w:val="16"/>
                <w:szCs w:val="16"/>
              </w:rPr>
            </w:pPr>
            <w:r w:rsidRPr="00B07FE2">
              <w:rPr>
                <w:rFonts w:ascii="Tahoma" w:hAnsi="Tahoma" w:cs="Tahoma"/>
                <w:sz w:val="16"/>
                <w:szCs w:val="16"/>
              </w:rPr>
              <w:t>(as per Certificate of Registration)</w:t>
            </w:r>
          </w:p>
        </w:tc>
        <w:tc>
          <w:tcPr>
            <w:tcW w:w="6946" w:type="dxa"/>
          </w:tcPr>
          <w:p w14:paraId="7F49841C" w14:textId="77777777" w:rsidR="00017CBB" w:rsidRPr="00B07FE2" w:rsidRDefault="00017CBB" w:rsidP="00017CBB">
            <w:pPr>
              <w:rPr>
                <w:rFonts w:ascii="Tahoma" w:hAnsi="Tahoma" w:cs="Tahoma"/>
              </w:rPr>
            </w:pPr>
          </w:p>
        </w:tc>
      </w:tr>
      <w:tr w:rsidR="00017CBB" w:rsidRPr="00B07FE2" w14:paraId="7F498421" w14:textId="77777777" w:rsidTr="00017CBB">
        <w:trPr>
          <w:trHeight w:hRule="exact" w:val="981"/>
        </w:trPr>
        <w:tc>
          <w:tcPr>
            <w:tcW w:w="2376" w:type="dxa"/>
            <w:shd w:val="clear" w:color="auto" w:fill="DAEEF3" w:themeFill="accent5" w:themeFillTint="33"/>
          </w:tcPr>
          <w:p w14:paraId="7F49841E" w14:textId="77777777" w:rsidR="00017CBB" w:rsidRPr="00B07FE2" w:rsidRDefault="00017CBB" w:rsidP="00017CB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07FE2">
              <w:rPr>
                <w:rFonts w:ascii="Tahoma" w:hAnsi="Tahoma" w:cs="Tahoma"/>
                <w:b/>
                <w:sz w:val="24"/>
                <w:szCs w:val="24"/>
              </w:rPr>
              <w:t>Person in Charge:</w:t>
            </w:r>
          </w:p>
          <w:p w14:paraId="7F49841F" w14:textId="77777777" w:rsidR="00017CBB" w:rsidRPr="00B07FE2" w:rsidRDefault="00017CBB" w:rsidP="00017CB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07FE2">
              <w:rPr>
                <w:rFonts w:ascii="Tahoma" w:hAnsi="Tahoma" w:cs="Tahoma"/>
                <w:sz w:val="16"/>
                <w:szCs w:val="16"/>
              </w:rPr>
              <w:t>(as per Certificate of Registration)</w:t>
            </w:r>
          </w:p>
        </w:tc>
        <w:tc>
          <w:tcPr>
            <w:tcW w:w="6946" w:type="dxa"/>
          </w:tcPr>
          <w:p w14:paraId="7F498420" w14:textId="77777777" w:rsidR="00017CBB" w:rsidRPr="00B07FE2" w:rsidRDefault="00017CBB" w:rsidP="00017CBB">
            <w:pPr>
              <w:rPr>
                <w:rFonts w:ascii="Tahoma" w:hAnsi="Tahoma" w:cs="Tahoma"/>
              </w:rPr>
            </w:pPr>
          </w:p>
        </w:tc>
      </w:tr>
      <w:tr w:rsidR="00017CBB" w:rsidRPr="00B07FE2" w14:paraId="7F498425" w14:textId="77777777" w:rsidTr="00017CBB">
        <w:trPr>
          <w:trHeight w:hRule="exact" w:val="1400"/>
        </w:trPr>
        <w:tc>
          <w:tcPr>
            <w:tcW w:w="2376" w:type="dxa"/>
            <w:shd w:val="clear" w:color="auto" w:fill="DAEEF3" w:themeFill="accent5" w:themeFillTint="33"/>
          </w:tcPr>
          <w:p w14:paraId="7F498422" w14:textId="77777777" w:rsidR="00017CBB" w:rsidRPr="00B07FE2" w:rsidRDefault="00017CBB" w:rsidP="00017CB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07FE2">
              <w:rPr>
                <w:rFonts w:ascii="Tahoma" w:hAnsi="Tahoma" w:cs="Tahoma"/>
                <w:b/>
                <w:sz w:val="24"/>
                <w:szCs w:val="24"/>
              </w:rPr>
              <w:t>Persons participating in Management:</w:t>
            </w:r>
          </w:p>
          <w:p w14:paraId="7F498423" w14:textId="77777777" w:rsidR="00017CBB" w:rsidRPr="00B07FE2" w:rsidRDefault="00017CBB" w:rsidP="00017CB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07FE2">
              <w:rPr>
                <w:rFonts w:ascii="Tahoma" w:hAnsi="Tahoma" w:cs="Tahoma"/>
                <w:sz w:val="16"/>
                <w:szCs w:val="16"/>
              </w:rPr>
              <w:t>(as per Certificate of Registration)</w:t>
            </w:r>
          </w:p>
        </w:tc>
        <w:tc>
          <w:tcPr>
            <w:tcW w:w="6946" w:type="dxa"/>
          </w:tcPr>
          <w:p w14:paraId="7F498424" w14:textId="77777777" w:rsidR="00017CBB" w:rsidRPr="00B07FE2" w:rsidRDefault="00017CBB" w:rsidP="00017CBB">
            <w:pPr>
              <w:rPr>
                <w:rFonts w:ascii="Tahoma" w:hAnsi="Tahoma" w:cs="Tahoma"/>
              </w:rPr>
            </w:pPr>
            <w:r w:rsidRPr="00B07FE2">
              <w:rPr>
                <w:rFonts w:ascii="Tahoma" w:hAnsi="Tahoma" w:cs="Tahoma"/>
              </w:rPr>
              <w:t>If applicable, some designated centres do not have any persons participating in management</w:t>
            </w:r>
          </w:p>
        </w:tc>
      </w:tr>
    </w:tbl>
    <w:p w14:paraId="7F498426" w14:textId="77777777" w:rsidR="00017CBB" w:rsidRPr="00B07FE2" w:rsidRDefault="00017CBB">
      <w:pPr>
        <w:rPr>
          <w:rFonts w:ascii="Tahoma" w:hAnsi="Tahoma" w:cs="Tahoma"/>
        </w:rPr>
      </w:pPr>
    </w:p>
    <w:p w14:paraId="7F498427" w14:textId="77777777" w:rsidR="00017CBB" w:rsidRPr="00B07FE2" w:rsidRDefault="00017CBB">
      <w:pPr>
        <w:rPr>
          <w:rFonts w:ascii="Tahoma" w:hAnsi="Tahoma" w:cs="Tahoma"/>
        </w:rPr>
      </w:pPr>
    </w:p>
    <w:p w14:paraId="7F498428" w14:textId="77777777" w:rsidR="00017CBB" w:rsidRPr="00B07FE2" w:rsidRDefault="00017CBB">
      <w:pPr>
        <w:rPr>
          <w:rFonts w:ascii="Tahoma" w:hAnsi="Tahoma" w:cs="Tahoma"/>
        </w:rPr>
      </w:pPr>
    </w:p>
    <w:p w14:paraId="7F498429" w14:textId="77777777" w:rsidR="00017CBB" w:rsidRPr="00B07FE2" w:rsidRDefault="00017CBB">
      <w:pPr>
        <w:rPr>
          <w:rFonts w:ascii="Tahoma" w:hAnsi="Tahoma" w:cs="Tahoma"/>
        </w:rPr>
      </w:pPr>
    </w:p>
    <w:p w14:paraId="7F49842A" w14:textId="77777777" w:rsidR="00017CBB" w:rsidRPr="00B07FE2" w:rsidRDefault="00017CBB">
      <w:pPr>
        <w:rPr>
          <w:rFonts w:ascii="Tahoma" w:hAnsi="Tahoma" w:cs="Tahoma"/>
        </w:rPr>
      </w:pPr>
    </w:p>
    <w:p w14:paraId="7F49842B" w14:textId="77777777" w:rsidR="00017CBB" w:rsidRPr="00B07FE2" w:rsidRDefault="00017CBB">
      <w:pPr>
        <w:rPr>
          <w:rFonts w:ascii="Tahoma" w:hAnsi="Tahoma" w:cs="Tahoma"/>
        </w:rPr>
      </w:pPr>
    </w:p>
    <w:p w14:paraId="7F49842C" w14:textId="77777777" w:rsidR="00017CBB" w:rsidRPr="00B07FE2" w:rsidRDefault="00017CBB">
      <w:pPr>
        <w:rPr>
          <w:rFonts w:ascii="Tahoma" w:hAnsi="Tahoma" w:cs="Tahoma"/>
        </w:rPr>
      </w:pPr>
    </w:p>
    <w:p w14:paraId="7F49842D" w14:textId="77777777" w:rsidR="00017CBB" w:rsidRPr="00B07FE2" w:rsidRDefault="00017CBB">
      <w:pPr>
        <w:rPr>
          <w:rFonts w:ascii="Tahoma" w:hAnsi="Tahoma" w:cs="Tahoma"/>
        </w:rPr>
      </w:pPr>
    </w:p>
    <w:p w14:paraId="7F49842E" w14:textId="77777777" w:rsidR="00017CBB" w:rsidRPr="00B07FE2" w:rsidRDefault="00017CBB">
      <w:pPr>
        <w:rPr>
          <w:rFonts w:ascii="Tahoma" w:hAnsi="Tahoma" w:cs="Tahoma"/>
        </w:rPr>
      </w:pPr>
    </w:p>
    <w:p w14:paraId="7F49842F" w14:textId="77777777" w:rsidR="00017CBB" w:rsidRPr="00B07FE2" w:rsidRDefault="00017CBB">
      <w:pPr>
        <w:rPr>
          <w:rFonts w:ascii="Tahoma" w:hAnsi="Tahoma" w:cs="Tahoma"/>
        </w:rPr>
      </w:pPr>
    </w:p>
    <w:p w14:paraId="7F498430" w14:textId="77777777" w:rsidR="00017CBB" w:rsidRPr="00B07FE2" w:rsidRDefault="00017CBB">
      <w:pPr>
        <w:rPr>
          <w:rFonts w:ascii="Tahoma" w:hAnsi="Tahoma" w:cs="Tahoma"/>
        </w:rPr>
      </w:pPr>
    </w:p>
    <w:p w14:paraId="7F498431" w14:textId="77777777" w:rsidR="00017CBB" w:rsidRPr="00B07FE2" w:rsidRDefault="00017CBB">
      <w:pPr>
        <w:rPr>
          <w:rFonts w:ascii="Tahoma" w:hAnsi="Tahoma" w:cs="Tahoma"/>
        </w:rPr>
      </w:pPr>
    </w:p>
    <w:p w14:paraId="7F498432" w14:textId="77777777" w:rsidR="00017CBB" w:rsidRPr="00B07FE2" w:rsidRDefault="00017CBB">
      <w:pPr>
        <w:rPr>
          <w:rFonts w:ascii="Tahoma" w:hAnsi="Tahoma" w:cs="Tahoma"/>
        </w:rPr>
      </w:pPr>
    </w:p>
    <w:p w14:paraId="7F498433" w14:textId="77777777" w:rsidR="00017CBB" w:rsidRPr="00B07FE2" w:rsidRDefault="00017CBB">
      <w:pPr>
        <w:rPr>
          <w:rFonts w:ascii="Tahoma" w:hAnsi="Tahoma" w:cs="Tahoma"/>
        </w:rPr>
      </w:pPr>
    </w:p>
    <w:p w14:paraId="7F498434" w14:textId="77777777" w:rsidR="00017CBB" w:rsidRPr="00B07FE2" w:rsidRDefault="00017CBB">
      <w:pPr>
        <w:rPr>
          <w:rFonts w:ascii="Tahoma" w:hAnsi="Tahoma" w:cs="Tahoma"/>
        </w:rPr>
      </w:pPr>
    </w:p>
    <w:p w14:paraId="6C6DFD85" w14:textId="77777777" w:rsidR="003E2735" w:rsidRPr="00B07FE2" w:rsidRDefault="003E2735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8044E9" w:rsidRPr="00B07FE2" w14:paraId="7F498437" w14:textId="77777777" w:rsidTr="003C0B96">
        <w:trPr>
          <w:trHeight w:hRule="exact" w:val="709"/>
        </w:trPr>
        <w:tc>
          <w:tcPr>
            <w:tcW w:w="9243" w:type="dxa"/>
            <w:shd w:val="clear" w:color="auto" w:fill="31849B" w:themeFill="accent5" w:themeFillShade="BF"/>
          </w:tcPr>
          <w:p w14:paraId="7F498435" w14:textId="77777777" w:rsidR="002B0E93" w:rsidRPr="00B07FE2" w:rsidRDefault="008044E9" w:rsidP="002B0E93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ahoma" w:hAnsi="Tahoma" w:cs="Tahoma"/>
                <w:color w:val="FFFFFF" w:themeColor="background1"/>
              </w:rPr>
            </w:pPr>
            <w:r w:rsidRPr="00B07FE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lastRenderedPageBreak/>
              <w:t>Services and Facilities</w:t>
            </w:r>
            <w:r w:rsidR="002B0E93" w:rsidRPr="00B07FE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37C5F" w:rsidRPr="00B07FE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in the Designated Centre</w:t>
            </w:r>
          </w:p>
          <w:p w14:paraId="7F498436" w14:textId="77777777" w:rsidR="008044E9" w:rsidRPr="00B07FE2" w:rsidRDefault="008044E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C0195" w:rsidRPr="00B07FE2" w14:paraId="7F498439" w14:textId="77777777" w:rsidTr="003C0B96">
        <w:trPr>
          <w:trHeight w:hRule="exact" w:val="709"/>
        </w:trPr>
        <w:tc>
          <w:tcPr>
            <w:tcW w:w="9243" w:type="dxa"/>
            <w:shd w:val="clear" w:color="auto" w:fill="DAEEF3" w:themeFill="accent5" w:themeFillTint="33"/>
          </w:tcPr>
          <w:p w14:paraId="7F498438" w14:textId="77777777" w:rsidR="006C0195" w:rsidRPr="00B07FE2" w:rsidRDefault="00F1492A" w:rsidP="00183AE0">
            <w:pPr>
              <w:rPr>
                <w:rFonts w:ascii="Tahoma" w:hAnsi="Tahoma" w:cs="Tahoma"/>
              </w:rPr>
            </w:pPr>
            <w:r w:rsidRPr="00B07FE2">
              <w:rPr>
                <w:rFonts w:ascii="Tahoma" w:hAnsi="Tahoma" w:cs="Tahoma"/>
                <w:b/>
              </w:rPr>
              <w:t>Aims and objectives of the designated c</w:t>
            </w:r>
            <w:r w:rsidR="006C0195" w:rsidRPr="00B07FE2">
              <w:rPr>
                <w:rFonts w:ascii="Tahoma" w:hAnsi="Tahoma" w:cs="Tahoma"/>
                <w:b/>
              </w:rPr>
              <w:t>entre</w:t>
            </w:r>
            <w:r w:rsidR="006C0195" w:rsidRPr="00B07FE2">
              <w:rPr>
                <w:rFonts w:ascii="Tahoma" w:hAnsi="Tahoma" w:cs="Tahoma"/>
              </w:rPr>
              <w:t xml:space="preserve">: </w:t>
            </w:r>
            <w:r w:rsidR="006C0195" w:rsidRPr="00B07FE2">
              <w:rPr>
                <w:rFonts w:ascii="Tahoma" w:hAnsi="Tahoma" w:cs="Tahoma"/>
                <w:color w:val="A6A6A6" w:themeColor="background1" w:themeShade="A6"/>
              </w:rPr>
              <w:t xml:space="preserve"> </w:t>
            </w:r>
          </w:p>
        </w:tc>
      </w:tr>
      <w:tr w:rsidR="006C0195" w:rsidRPr="00B07FE2" w14:paraId="7F498444" w14:textId="77777777" w:rsidTr="00AE0829">
        <w:trPr>
          <w:trHeight w:hRule="exact" w:val="3957"/>
        </w:trPr>
        <w:tc>
          <w:tcPr>
            <w:tcW w:w="9243" w:type="dxa"/>
          </w:tcPr>
          <w:p w14:paraId="7F49843A" w14:textId="77777777" w:rsidR="00D15C64" w:rsidRPr="00B07FE2" w:rsidRDefault="00D15C64" w:rsidP="00033A85">
            <w:pPr>
              <w:pStyle w:val="ListParagraph"/>
              <w:spacing w:before="120" w:after="120" w:line="276" w:lineRule="auto"/>
              <w:ind w:left="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The provider </w:t>
            </w:r>
            <w:r w:rsidR="0074740F" w:rsidRPr="00B07FE2">
              <w:rPr>
                <w:rFonts w:ascii="Tahoma" w:hAnsi="Tahoma" w:cs="Tahoma"/>
                <w:color w:val="808080" w:themeColor="background1" w:themeShade="80"/>
              </w:rPr>
              <w:t xml:space="preserve">should 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set out the </w:t>
            </w:r>
            <w:r w:rsidRPr="00B07FE2">
              <w:rPr>
                <w:rFonts w:ascii="Tahoma" w:hAnsi="Tahoma" w:cs="Tahoma"/>
                <w:b/>
                <w:color w:val="808080" w:themeColor="background1" w:themeShade="80"/>
                <w:u w:val="single"/>
              </w:rPr>
              <w:t>aims and objectives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of the centre. </w:t>
            </w:r>
          </w:p>
          <w:p w14:paraId="7F49843B" w14:textId="77777777" w:rsidR="00033A85" w:rsidRPr="00B07FE2" w:rsidRDefault="00033A85" w:rsidP="00033A85">
            <w:pPr>
              <w:pStyle w:val="ListParagraph"/>
              <w:spacing w:before="120" w:after="120" w:line="276" w:lineRule="auto"/>
              <w:ind w:left="0"/>
              <w:rPr>
                <w:rFonts w:ascii="Tahoma" w:hAnsi="Tahoma" w:cs="Tahoma"/>
                <w:color w:val="808080" w:themeColor="background1" w:themeShade="80"/>
              </w:rPr>
            </w:pPr>
          </w:p>
          <w:p w14:paraId="7F49843C" w14:textId="77777777" w:rsidR="00D15C64" w:rsidRPr="00B07FE2" w:rsidRDefault="00D15C64" w:rsidP="00A4550D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The </w:t>
            </w:r>
            <w:r w:rsidRPr="00B07FE2">
              <w:rPr>
                <w:rFonts w:ascii="Tahoma" w:hAnsi="Tahoma" w:cs="Tahoma"/>
                <w:b/>
                <w:color w:val="808080" w:themeColor="background1" w:themeShade="80"/>
              </w:rPr>
              <w:t>aim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</w:t>
            </w:r>
            <w:r w:rsidR="00AF4BD2" w:rsidRPr="00B07FE2">
              <w:rPr>
                <w:rFonts w:ascii="Tahoma" w:hAnsi="Tahoma" w:cs="Tahoma"/>
                <w:color w:val="808080" w:themeColor="background1" w:themeShade="80"/>
              </w:rPr>
              <w:t>must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describe </w:t>
            </w:r>
            <w:r w:rsidR="005F66D6" w:rsidRPr="00B07FE2">
              <w:rPr>
                <w:rFonts w:ascii="Tahoma" w:hAnsi="Tahoma" w:cs="Tahoma"/>
                <w:color w:val="808080" w:themeColor="background1" w:themeShade="80"/>
              </w:rPr>
              <w:t>the specific care and support needs the designated centre is intended to meet</w:t>
            </w:r>
            <w:r w:rsidR="00C73E57" w:rsidRPr="00B07FE2">
              <w:rPr>
                <w:rFonts w:ascii="Tahoma" w:hAnsi="Tahoma" w:cs="Tahoma"/>
                <w:color w:val="808080" w:themeColor="background1" w:themeShade="80"/>
              </w:rPr>
              <w:t>.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For example, the aim could be:</w:t>
            </w:r>
          </w:p>
          <w:p w14:paraId="7F49843D" w14:textId="77777777" w:rsidR="00D15C64" w:rsidRPr="00B07FE2" w:rsidRDefault="00D15C64" w:rsidP="00A4550D">
            <w:pPr>
              <w:pStyle w:val="ListParagraph"/>
              <w:numPr>
                <w:ilvl w:val="1"/>
                <w:numId w:val="4"/>
              </w:numPr>
              <w:spacing w:before="120" w:after="120" w:line="276" w:lineRule="auto"/>
              <w:rPr>
                <w:rFonts w:ascii="Tahoma" w:hAnsi="Tahoma" w:cs="Tahoma"/>
                <w:i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i/>
                <w:color w:val="808080" w:themeColor="background1" w:themeShade="80"/>
              </w:rPr>
              <w:t xml:space="preserve">To </w:t>
            </w:r>
            <w:r w:rsidR="001866BE" w:rsidRPr="00B07FE2">
              <w:rPr>
                <w:rFonts w:ascii="Tahoma" w:hAnsi="Tahoma" w:cs="Tahoma"/>
                <w:i/>
                <w:color w:val="808080" w:themeColor="background1" w:themeShade="80"/>
              </w:rPr>
              <w:t xml:space="preserve">achieve and sustain a high quality care environment that </w:t>
            </w:r>
            <w:r w:rsidR="00C176C5" w:rsidRPr="00B07FE2">
              <w:rPr>
                <w:rFonts w:ascii="Tahoma" w:hAnsi="Tahoma" w:cs="Tahoma"/>
                <w:i/>
                <w:color w:val="808080" w:themeColor="background1" w:themeShade="80"/>
              </w:rPr>
              <w:t xml:space="preserve">cares for, </w:t>
            </w:r>
            <w:r w:rsidR="001866BE" w:rsidRPr="00B07FE2">
              <w:rPr>
                <w:rFonts w:ascii="Tahoma" w:hAnsi="Tahoma" w:cs="Tahoma"/>
                <w:i/>
                <w:color w:val="808080" w:themeColor="background1" w:themeShade="80"/>
              </w:rPr>
              <w:t xml:space="preserve">supports and values each </w:t>
            </w:r>
            <w:r w:rsidR="00C73E57" w:rsidRPr="00B07FE2">
              <w:rPr>
                <w:rFonts w:ascii="Tahoma" w:hAnsi="Tahoma" w:cs="Tahoma"/>
                <w:i/>
                <w:color w:val="808080" w:themeColor="background1" w:themeShade="80"/>
              </w:rPr>
              <w:t xml:space="preserve">resident. </w:t>
            </w:r>
          </w:p>
          <w:p w14:paraId="7F49843E" w14:textId="77777777" w:rsidR="00D15C64" w:rsidRPr="00B07FE2" w:rsidRDefault="00D15C64" w:rsidP="00A4550D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The </w:t>
            </w:r>
            <w:r w:rsidRPr="00B07FE2">
              <w:rPr>
                <w:rFonts w:ascii="Tahoma" w:hAnsi="Tahoma" w:cs="Tahoma"/>
                <w:b/>
                <w:color w:val="808080" w:themeColor="background1" w:themeShade="80"/>
              </w:rPr>
              <w:t>objectives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</w:t>
            </w:r>
            <w:r w:rsidR="00AF4BD2" w:rsidRPr="00B07FE2">
              <w:rPr>
                <w:rFonts w:ascii="Tahoma" w:hAnsi="Tahoma" w:cs="Tahoma"/>
                <w:color w:val="808080" w:themeColor="background1" w:themeShade="80"/>
              </w:rPr>
              <w:t>must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</w:t>
            </w:r>
            <w:r w:rsidR="001866BE" w:rsidRPr="00B07FE2">
              <w:rPr>
                <w:rFonts w:ascii="Tahoma" w:hAnsi="Tahoma" w:cs="Tahoma"/>
                <w:color w:val="808080" w:themeColor="background1" w:themeShade="80"/>
              </w:rPr>
              <w:t xml:space="preserve">set out </w:t>
            </w:r>
            <w:r w:rsidR="00A95444" w:rsidRPr="00B07FE2">
              <w:rPr>
                <w:rFonts w:ascii="Tahoma" w:hAnsi="Tahoma" w:cs="Tahoma"/>
                <w:color w:val="808080" w:themeColor="background1" w:themeShade="80"/>
              </w:rPr>
              <w:t xml:space="preserve">how </w:t>
            </w:r>
            <w:r w:rsidR="005F66D6" w:rsidRPr="00B07FE2">
              <w:rPr>
                <w:rFonts w:ascii="Tahoma" w:hAnsi="Tahoma" w:cs="Tahoma"/>
                <w:color w:val="808080" w:themeColor="background1" w:themeShade="80"/>
              </w:rPr>
              <w:t>the designated centre will provide for the specific care and support needs of each resident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. For </w:t>
            </w:r>
            <w:r w:rsidR="00C73E57" w:rsidRPr="00B07FE2">
              <w:rPr>
                <w:rFonts w:ascii="Tahoma" w:hAnsi="Tahoma" w:cs="Tahoma"/>
                <w:color w:val="808080" w:themeColor="background1" w:themeShade="80"/>
              </w:rPr>
              <w:t>example, each</w:t>
            </w:r>
            <w:r w:rsidR="00A95444" w:rsidRPr="00B07FE2">
              <w:rPr>
                <w:rFonts w:ascii="Tahoma" w:hAnsi="Tahoma" w:cs="Tahoma"/>
                <w:color w:val="808080" w:themeColor="background1" w:themeShade="80"/>
              </w:rPr>
              <w:t xml:space="preserve"> resident will </w:t>
            </w:r>
            <w:r w:rsidR="00C176C5" w:rsidRPr="00B07FE2">
              <w:rPr>
                <w:rFonts w:ascii="Tahoma" w:hAnsi="Tahoma" w:cs="Tahoma"/>
                <w:color w:val="808080" w:themeColor="background1" w:themeShade="80"/>
              </w:rPr>
              <w:t>be provided with</w:t>
            </w:r>
            <w:r w:rsidR="00A95444" w:rsidRPr="00B07FE2">
              <w:rPr>
                <w:rFonts w:ascii="Tahoma" w:hAnsi="Tahoma" w:cs="Tahoma"/>
                <w:color w:val="808080" w:themeColor="background1" w:themeShade="80"/>
              </w:rPr>
              <w:t xml:space="preserve">: 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the objectives could be: </w:t>
            </w:r>
          </w:p>
          <w:p w14:paraId="7F49843F" w14:textId="77777777" w:rsidR="001866BE" w:rsidRPr="00B07FE2" w:rsidRDefault="00D15C64" w:rsidP="00A4550D">
            <w:pPr>
              <w:pStyle w:val="ListParagraph"/>
              <w:numPr>
                <w:ilvl w:val="1"/>
                <w:numId w:val="4"/>
              </w:numPr>
              <w:spacing w:before="120" w:after="120" w:line="276" w:lineRule="auto"/>
              <w:rPr>
                <w:rFonts w:ascii="Tahoma" w:hAnsi="Tahoma" w:cs="Tahoma"/>
                <w:i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i/>
                <w:color w:val="808080" w:themeColor="background1" w:themeShade="80"/>
              </w:rPr>
              <w:t xml:space="preserve">a high standard of care and in accordance with evidence based best practice; </w:t>
            </w:r>
          </w:p>
          <w:p w14:paraId="7F498440" w14:textId="77777777" w:rsidR="001866BE" w:rsidRPr="00B07FE2" w:rsidRDefault="00D15C64" w:rsidP="00A4550D">
            <w:pPr>
              <w:pStyle w:val="ListParagraph"/>
              <w:numPr>
                <w:ilvl w:val="1"/>
                <w:numId w:val="4"/>
              </w:numPr>
              <w:spacing w:before="120" w:after="120" w:line="276" w:lineRule="auto"/>
              <w:rPr>
                <w:rFonts w:ascii="Tahoma" w:hAnsi="Tahoma" w:cs="Tahoma"/>
                <w:i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i/>
                <w:color w:val="808080" w:themeColor="background1" w:themeShade="80"/>
              </w:rPr>
              <w:t>a living environment that maintains residents independence and well being</w:t>
            </w:r>
            <w:r w:rsidR="00A95444" w:rsidRPr="00B07FE2">
              <w:rPr>
                <w:rFonts w:ascii="Tahoma" w:hAnsi="Tahoma" w:cs="Tahoma"/>
                <w:i/>
                <w:color w:val="808080" w:themeColor="background1" w:themeShade="80"/>
              </w:rPr>
              <w:t xml:space="preserve">                                                                                                    </w:t>
            </w:r>
          </w:p>
          <w:p w14:paraId="7F498441" w14:textId="77777777" w:rsidR="00D15C64" w:rsidRPr="00B07FE2" w:rsidRDefault="00D15C64" w:rsidP="00C73E57">
            <w:pPr>
              <w:pStyle w:val="ListParagraph"/>
              <w:spacing w:before="120" w:after="120" w:line="276" w:lineRule="auto"/>
              <w:ind w:left="1440"/>
              <w:rPr>
                <w:rFonts w:ascii="Tahoma" w:hAnsi="Tahoma" w:cs="Tahoma"/>
                <w:i/>
                <w:color w:val="A6A6A6" w:themeColor="background1" w:themeShade="A6"/>
              </w:rPr>
            </w:pPr>
          </w:p>
          <w:p w14:paraId="7F498442" w14:textId="77777777" w:rsidR="007B03F2" w:rsidRPr="00B07FE2" w:rsidRDefault="007B03F2" w:rsidP="003831FD">
            <w:pPr>
              <w:spacing w:line="276" w:lineRule="auto"/>
              <w:rPr>
                <w:rFonts w:ascii="Tahoma" w:hAnsi="Tahoma" w:cs="Tahoma"/>
                <w:color w:val="A6A6A6" w:themeColor="background1" w:themeShade="A6"/>
              </w:rPr>
            </w:pPr>
          </w:p>
          <w:p w14:paraId="7F498443" w14:textId="77777777" w:rsidR="007B03F2" w:rsidRPr="00B07FE2" w:rsidRDefault="007B03F2" w:rsidP="003831FD">
            <w:pPr>
              <w:spacing w:line="276" w:lineRule="auto"/>
              <w:rPr>
                <w:rFonts w:ascii="Tahoma" w:hAnsi="Tahoma" w:cs="Tahoma"/>
                <w:color w:val="A6A6A6" w:themeColor="background1" w:themeShade="A6"/>
              </w:rPr>
            </w:pPr>
          </w:p>
        </w:tc>
      </w:tr>
      <w:tr w:rsidR="006C0195" w:rsidRPr="00B07FE2" w14:paraId="7F498446" w14:textId="77777777" w:rsidTr="003C0B96">
        <w:trPr>
          <w:trHeight w:hRule="exact" w:val="709"/>
        </w:trPr>
        <w:tc>
          <w:tcPr>
            <w:tcW w:w="9243" w:type="dxa"/>
            <w:shd w:val="clear" w:color="auto" w:fill="DAEEF3" w:themeFill="accent5" w:themeFillTint="33"/>
          </w:tcPr>
          <w:p w14:paraId="7F498445" w14:textId="77777777" w:rsidR="006C0195" w:rsidRPr="00B07FE2" w:rsidRDefault="005F66D6" w:rsidP="00033A85">
            <w:pPr>
              <w:rPr>
                <w:rFonts w:ascii="Tahoma" w:hAnsi="Tahoma" w:cs="Tahoma"/>
                <w:b/>
              </w:rPr>
            </w:pPr>
            <w:r w:rsidRPr="00B07FE2">
              <w:rPr>
                <w:rFonts w:ascii="Tahoma" w:hAnsi="Tahoma" w:cs="Tahoma"/>
                <w:b/>
              </w:rPr>
              <w:t xml:space="preserve">The specific care </w:t>
            </w:r>
            <w:r w:rsidR="00710BB2" w:rsidRPr="00B07FE2">
              <w:rPr>
                <w:rFonts w:ascii="Tahoma" w:hAnsi="Tahoma" w:cs="Tahoma"/>
                <w:b/>
              </w:rPr>
              <w:t xml:space="preserve">and support </w:t>
            </w:r>
            <w:r w:rsidR="00FC0E91" w:rsidRPr="00B07FE2">
              <w:rPr>
                <w:rFonts w:ascii="Tahoma" w:hAnsi="Tahoma" w:cs="Tahoma"/>
                <w:b/>
              </w:rPr>
              <w:t xml:space="preserve">needs </w:t>
            </w:r>
            <w:r w:rsidRPr="00B07FE2">
              <w:rPr>
                <w:rFonts w:ascii="Tahoma" w:hAnsi="Tahoma" w:cs="Tahoma"/>
                <w:b/>
              </w:rPr>
              <w:t>that</w:t>
            </w:r>
            <w:r w:rsidR="00D201E9" w:rsidRPr="00B07FE2">
              <w:rPr>
                <w:rFonts w:ascii="Tahoma" w:hAnsi="Tahoma" w:cs="Tahoma"/>
                <w:b/>
              </w:rPr>
              <w:t xml:space="preserve"> the designated centre</w:t>
            </w:r>
            <w:r w:rsidRPr="00B07FE2">
              <w:rPr>
                <w:rFonts w:ascii="Tahoma" w:hAnsi="Tahoma" w:cs="Tahoma"/>
                <w:b/>
              </w:rPr>
              <w:t xml:space="preserve"> is intended to meet</w:t>
            </w:r>
            <w:r w:rsidR="00FC0E91" w:rsidRPr="00B07FE2">
              <w:rPr>
                <w:rFonts w:ascii="Tahoma" w:hAnsi="Tahoma" w:cs="Tahoma"/>
                <w:b/>
              </w:rPr>
              <w:t>:</w:t>
            </w:r>
          </w:p>
        </w:tc>
      </w:tr>
      <w:tr w:rsidR="006C0195" w:rsidRPr="00B07FE2" w14:paraId="7F498450" w14:textId="77777777" w:rsidTr="00AE0829">
        <w:trPr>
          <w:trHeight w:hRule="exact" w:val="7355"/>
        </w:trPr>
        <w:tc>
          <w:tcPr>
            <w:tcW w:w="9243" w:type="dxa"/>
          </w:tcPr>
          <w:p w14:paraId="7F498447" w14:textId="77777777" w:rsidR="00A64B35" w:rsidRPr="00B07FE2" w:rsidRDefault="00A64B35" w:rsidP="00A64B35">
            <w:pPr>
              <w:spacing w:before="120" w:after="120" w:line="276" w:lineRule="auto"/>
              <w:rPr>
                <w:rFonts w:ascii="Tahoma" w:hAnsi="Tahoma" w:cs="Tahoma"/>
                <w:color w:val="A6A6A6" w:themeColor="background1" w:themeShade="A6"/>
              </w:rPr>
            </w:pPr>
          </w:p>
          <w:p w14:paraId="7F498448" w14:textId="77777777" w:rsidR="005F66D6" w:rsidRPr="00B07FE2" w:rsidRDefault="005F66D6" w:rsidP="00A64B35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The provider must set out the specific care</w:t>
            </w:r>
            <w:r w:rsidR="00710BB2" w:rsidRPr="00B07FE2">
              <w:rPr>
                <w:rFonts w:ascii="Tahoma" w:hAnsi="Tahoma" w:cs="Tahoma"/>
                <w:color w:val="808080" w:themeColor="background1" w:themeShade="80"/>
              </w:rPr>
              <w:t xml:space="preserve"> and support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needs the designated centre is intended to meet. For example :</w:t>
            </w:r>
          </w:p>
          <w:p w14:paraId="7F498449" w14:textId="6B9BE3DB" w:rsidR="004648FC" w:rsidRPr="00B07FE2" w:rsidRDefault="004648FC" w:rsidP="00A4550D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Age range and gender of residents to be accommodated</w:t>
            </w:r>
            <w:r w:rsidR="007B26B0">
              <w:rPr>
                <w:rFonts w:ascii="Tahoma" w:hAnsi="Tahoma" w:cs="Tahoma"/>
                <w:color w:val="808080" w:themeColor="background1" w:themeShade="80"/>
              </w:rPr>
              <w:t xml:space="preserve"> </w:t>
            </w:r>
          </w:p>
          <w:p w14:paraId="7F49844A" w14:textId="77777777" w:rsidR="004648FC" w:rsidRPr="00B07FE2" w:rsidRDefault="004648FC" w:rsidP="00065223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Provisions of care for persons with </w:t>
            </w:r>
            <w:r w:rsidR="00710BB2" w:rsidRPr="00B07FE2">
              <w:rPr>
                <w:rFonts w:ascii="Tahoma" w:hAnsi="Tahoma" w:cs="Tahoma"/>
                <w:color w:val="808080" w:themeColor="background1" w:themeShade="80"/>
              </w:rPr>
              <w:t>disabilities</w:t>
            </w:r>
          </w:p>
          <w:p w14:paraId="7F49844B" w14:textId="77777777" w:rsidR="00710BB2" w:rsidRPr="00B07FE2" w:rsidRDefault="00710BB2" w:rsidP="00A4550D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The level of disabilities which the centre can provider for e.g. mild, moderate, severe</w:t>
            </w:r>
          </w:p>
          <w:p w14:paraId="7F49844C" w14:textId="77777777" w:rsidR="00710BB2" w:rsidRPr="00B07FE2" w:rsidRDefault="00710BB2" w:rsidP="00A4550D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If the centre caters for residents with other conditions such as mental health issues, autism and physical/mobility issues</w:t>
            </w:r>
          </w:p>
          <w:p w14:paraId="7F49844D" w14:textId="77777777" w:rsidR="00384DAC" w:rsidRPr="00B07FE2" w:rsidRDefault="00384DAC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</w:p>
          <w:p w14:paraId="7F49844E" w14:textId="0C04EBEB" w:rsidR="00384DAC" w:rsidRPr="00B07FE2" w:rsidRDefault="00B41E9C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Sufficient detail </w:t>
            </w:r>
            <w:r w:rsidR="005F66D6" w:rsidRPr="00B07FE2">
              <w:rPr>
                <w:rFonts w:ascii="Tahoma" w:hAnsi="Tahoma" w:cs="Tahoma"/>
                <w:color w:val="808080" w:themeColor="background1" w:themeShade="80"/>
              </w:rPr>
              <w:t>must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be provided. For example, if the provider includes the provision of care for persons with </w:t>
            </w:r>
            <w:r w:rsidR="00710BB2" w:rsidRPr="00B07FE2">
              <w:rPr>
                <w:rFonts w:ascii="Tahoma" w:hAnsi="Tahoma" w:cs="Tahoma"/>
                <w:color w:val="808080" w:themeColor="background1" w:themeShade="80"/>
              </w:rPr>
              <w:t xml:space="preserve">autism 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then they must include with their Statement of Purpose details of the aligned supports, infrastructure and staffing expertise available to assure an effective service. </w:t>
            </w:r>
          </w:p>
          <w:p w14:paraId="4331DCBA" w14:textId="77777777" w:rsidR="00B07FE2" w:rsidRPr="00B07FE2" w:rsidRDefault="00B07FE2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</w:p>
          <w:p w14:paraId="6AEDA70E" w14:textId="2025631D" w:rsidR="00B07FE2" w:rsidRPr="00B07FE2" w:rsidRDefault="00B07FE2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  <w:highlight w:val="yellow"/>
              </w:rPr>
              <w:t>NOTE: Changes to this section of the statement of purpose requires prior agreement by the Chief Inspector and may require a variation to a condition of registration.</w:t>
            </w:r>
          </w:p>
          <w:p w14:paraId="7F49844F" w14:textId="55581A8A" w:rsidR="006C2823" w:rsidRPr="00B07FE2" w:rsidRDefault="00B07FE2" w:rsidP="00B07FE2">
            <w:pPr>
              <w:tabs>
                <w:tab w:val="left" w:pos="6870"/>
              </w:tabs>
              <w:spacing w:before="120" w:after="120"/>
              <w:rPr>
                <w:rFonts w:ascii="Tahoma" w:hAnsi="Tahoma" w:cs="Tahoma"/>
                <w:color w:val="A6A6A6" w:themeColor="background1" w:themeShade="A6"/>
              </w:rPr>
            </w:pPr>
            <w:r w:rsidRPr="00B07FE2">
              <w:rPr>
                <w:rFonts w:ascii="Tahoma" w:hAnsi="Tahoma" w:cs="Tahoma"/>
                <w:color w:val="A6A6A6" w:themeColor="background1" w:themeShade="A6"/>
              </w:rPr>
              <w:tab/>
            </w:r>
          </w:p>
        </w:tc>
      </w:tr>
    </w:tbl>
    <w:p w14:paraId="7F498451" w14:textId="77777777" w:rsidR="004C04CC" w:rsidRPr="00B07FE2" w:rsidRDefault="004C04CC">
      <w:pPr>
        <w:rPr>
          <w:rFonts w:ascii="Tahoma" w:hAnsi="Tahoma" w:cs="Tahoma"/>
        </w:rPr>
      </w:pPr>
      <w:r w:rsidRPr="00B07FE2">
        <w:rPr>
          <w:rFonts w:ascii="Tahoma" w:hAnsi="Tahoma" w:cs="Tahom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720F33" w:rsidRPr="00B07FE2" w14:paraId="7F498454" w14:textId="77777777" w:rsidTr="00F0552B">
        <w:trPr>
          <w:trHeight w:hRule="exact" w:val="497"/>
        </w:trPr>
        <w:tc>
          <w:tcPr>
            <w:tcW w:w="924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F498452" w14:textId="77777777" w:rsidR="00720F33" w:rsidRPr="00B07FE2" w:rsidRDefault="00720F33" w:rsidP="003831FD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B07FE2">
              <w:rPr>
                <w:rFonts w:ascii="Tahoma" w:hAnsi="Tahoma" w:cs="Tahoma"/>
                <w:b/>
                <w:color w:val="000000" w:themeColor="text1"/>
              </w:rPr>
              <w:lastRenderedPageBreak/>
              <w:t xml:space="preserve">Facilities </w:t>
            </w:r>
            <w:r w:rsidR="00384DAC" w:rsidRPr="00B07FE2">
              <w:rPr>
                <w:rFonts w:ascii="Tahoma" w:hAnsi="Tahoma" w:cs="Tahoma"/>
                <w:b/>
                <w:color w:val="000000" w:themeColor="text1"/>
              </w:rPr>
              <w:t>which are to be provided</w:t>
            </w:r>
          </w:p>
          <w:p w14:paraId="7F498453" w14:textId="77777777" w:rsidR="00F0552B" w:rsidRPr="00B07FE2" w:rsidRDefault="00F0552B" w:rsidP="003831FD">
            <w:pPr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F0552B" w:rsidRPr="00B07FE2" w14:paraId="7F49845C" w14:textId="77777777" w:rsidTr="00CF7461">
        <w:trPr>
          <w:trHeight w:hRule="exact" w:val="4199"/>
        </w:trPr>
        <w:tc>
          <w:tcPr>
            <w:tcW w:w="9243" w:type="dxa"/>
            <w:shd w:val="clear" w:color="auto" w:fill="auto"/>
          </w:tcPr>
          <w:p w14:paraId="7F498455" w14:textId="33DB58FC" w:rsidR="00D15C64" w:rsidRPr="00B07FE2" w:rsidRDefault="00384DAC" w:rsidP="00A96F45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This section must include a</w:t>
            </w:r>
            <w:r w:rsidR="00D15C64" w:rsidRPr="00B07FE2">
              <w:rPr>
                <w:rFonts w:ascii="Tahoma" w:hAnsi="Tahoma" w:cs="Tahoma"/>
                <w:color w:val="808080" w:themeColor="background1" w:themeShade="80"/>
              </w:rPr>
              <w:t xml:space="preserve"> description of the </w:t>
            </w:r>
            <w:r w:rsidR="00D15C64" w:rsidRPr="00B07FE2">
              <w:rPr>
                <w:rFonts w:ascii="Tahoma" w:hAnsi="Tahoma" w:cs="Tahoma"/>
                <w:b/>
                <w:color w:val="808080" w:themeColor="background1" w:themeShade="80"/>
              </w:rPr>
              <w:t>facilities</w:t>
            </w:r>
            <w:r w:rsidR="00D15C64" w:rsidRPr="00B07FE2">
              <w:rPr>
                <w:rFonts w:ascii="Tahoma" w:hAnsi="Tahoma" w:cs="Tahoma"/>
                <w:color w:val="808080" w:themeColor="background1" w:themeShade="80"/>
              </w:rPr>
              <w:t xml:space="preserve"> that the provider has in place to support the 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specific care </w:t>
            </w:r>
            <w:r w:rsidR="00656B97" w:rsidRPr="00B07FE2">
              <w:rPr>
                <w:rFonts w:ascii="Tahoma" w:hAnsi="Tahoma" w:cs="Tahoma"/>
                <w:color w:val="808080" w:themeColor="background1" w:themeShade="80"/>
              </w:rPr>
              <w:t xml:space="preserve">and support 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>needs</w:t>
            </w:r>
            <w:r w:rsidR="00D15C64" w:rsidRPr="00B07FE2">
              <w:rPr>
                <w:rFonts w:ascii="Tahoma" w:hAnsi="Tahoma" w:cs="Tahoma"/>
                <w:color w:val="808080" w:themeColor="background1" w:themeShade="80"/>
              </w:rPr>
              <w:t xml:space="preserve"> of residents</w:t>
            </w:r>
            <w:r w:rsidR="00710BB2" w:rsidRPr="00B07FE2">
              <w:rPr>
                <w:rFonts w:ascii="Tahoma" w:hAnsi="Tahoma" w:cs="Tahoma"/>
                <w:color w:val="808080" w:themeColor="background1" w:themeShade="80"/>
              </w:rPr>
              <w:t>. If different units of centre provide different levels of support depending on residents’ needs then this should be set out here.</w:t>
            </w:r>
            <w:r w:rsidR="00D15C64" w:rsidRPr="00B07FE2">
              <w:rPr>
                <w:rFonts w:ascii="Tahoma" w:hAnsi="Tahoma" w:cs="Tahoma"/>
                <w:color w:val="808080" w:themeColor="background1" w:themeShade="80"/>
              </w:rPr>
              <w:t xml:space="preserve"> </w:t>
            </w:r>
          </w:p>
          <w:p w14:paraId="7F498456" w14:textId="77777777" w:rsidR="00F0552B" w:rsidRPr="00B07FE2" w:rsidRDefault="00F0552B" w:rsidP="00A96F45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This can be provided in narrative or bullet point format</w:t>
            </w:r>
            <w:r w:rsidR="00384DAC" w:rsidRPr="00B07FE2">
              <w:rPr>
                <w:rFonts w:ascii="Tahoma" w:hAnsi="Tahoma" w:cs="Tahoma"/>
                <w:color w:val="808080" w:themeColor="background1" w:themeShade="80"/>
              </w:rPr>
              <w:t xml:space="preserve"> and must be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specific in description:</w:t>
            </w:r>
          </w:p>
          <w:p w14:paraId="7F498457" w14:textId="77777777" w:rsidR="00F0552B" w:rsidRPr="00B07FE2" w:rsidRDefault="00F0552B" w:rsidP="00A96F45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For example:</w:t>
            </w:r>
          </w:p>
          <w:p w14:paraId="7F498458" w14:textId="77777777" w:rsidR="00F0552B" w:rsidRPr="00B07FE2" w:rsidRDefault="00F0552B" w:rsidP="00A4550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All bedrooms are single en-suite</w:t>
            </w:r>
          </w:p>
          <w:p w14:paraId="7F498459" w14:textId="77777777" w:rsidR="00F0552B" w:rsidRPr="00B07FE2" w:rsidRDefault="00F0552B" w:rsidP="00A4550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Residents have open access to a secure internal courtyard</w:t>
            </w:r>
          </w:p>
          <w:p w14:paraId="7F49845A" w14:textId="77777777" w:rsidR="00FB377B" w:rsidRPr="00B07FE2" w:rsidRDefault="00F0552B" w:rsidP="00FB377B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spacing w:before="120" w:after="120" w:line="276" w:lineRule="auto"/>
              <w:rPr>
                <w:rFonts w:ascii="Tahoma" w:hAnsi="Tahoma" w:cs="Tahoma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Residents have access to a kitchen where they can prepare snacks/meals</w:t>
            </w:r>
          </w:p>
          <w:p w14:paraId="7F49845B" w14:textId="71234D9D" w:rsidR="006C2823" w:rsidRPr="00CF7461" w:rsidRDefault="00B07FE2" w:rsidP="00CF7461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  <w:highlight w:val="yellow"/>
              </w:rPr>
              <w:t>NOTE: Changes to this section of the statement of purpose requires prior agreement by the Chief Inspector and may require a variation to a condition of registration.</w:t>
            </w:r>
          </w:p>
        </w:tc>
      </w:tr>
      <w:tr w:rsidR="00F0552B" w:rsidRPr="00B07FE2" w14:paraId="7F49845F" w14:textId="77777777" w:rsidTr="00F0552B">
        <w:trPr>
          <w:trHeight w:hRule="exact" w:val="642"/>
        </w:trPr>
        <w:tc>
          <w:tcPr>
            <w:tcW w:w="924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F49845D" w14:textId="77777777" w:rsidR="00F0552B" w:rsidRPr="00B07FE2" w:rsidRDefault="00F0552B" w:rsidP="003831FD">
            <w:pPr>
              <w:rPr>
                <w:rFonts w:ascii="Tahoma" w:hAnsi="Tahoma" w:cs="Tahoma"/>
                <w:b/>
              </w:rPr>
            </w:pPr>
            <w:r w:rsidRPr="00B07FE2">
              <w:rPr>
                <w:rFonts w:ascii="Tahoma" w:hAnsi="Tahoma" w:cs="Tahoma"/>
                <w:b/>
              </w:rPr>
              <w:t xml:space="preserve">Services </w:t>
            </w:r>
            <w:r w:rsidR="00384DAC" w:rsidRPr="00B07FE2">
              <w:rPr>
                <w:rFonts w:ascii="Tahoma" w:hAnsi="Tahoma" w:cs="Tahoma"/>
                <w:b/>
              </w:rPr>
              <w:t>which are to be provided</w:t>
            </w:r>
          </w:p>
          <w:p w14:paraId="7F49845E" w14:textId="77777777" w:rsidR="00F0552B" w:rsidRPr="00B07FE2" w:rsidRDefault="00F0552B" w:rsidP="003831FD">
            <w:pPr>
              <w:rPr>
                <w:rFonts w:ascii="Tahoma" w:hAnsi="Tahoma" w:cs="Tahoma"/>
                <w:color w:val="A6A6A6" w:themeColor="background1" w:themeShade="A6"/>
              </w:rPr>
            </w:pPr>
          </w:p>
        </w:tc>
      </w:tr>
      <w:tr w:rsidR="00F0552B" w:rsidRPr="00B07FE2" w14:paraId="7F49846C" w14:textId="77777777" w:rsidTr="00CF7461">
        <w:trPr>
          <w:trHeight w:hRule="exact" w:val="7712"/>
        </w:trPr>
        <w:tc>
          <w:tcPr>
            <w:tcW w:w="9243" w:type="dxa"/>
            <w:shd w:val="clear" w:color="auto" w:fill="auto"/>
          </w:tcPr>
          <w:p w14:paraId="7F498460" w14:textId="77777777" w:rsidR="00384DAC" w:rsidRPr="00B07FE2" w:rsidRDefault="00384DAC" w:rsidP="00384DAC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This section must include a description of the </w:t>
            </w:r>
            <w:r w:rsidRPr="00B07FE2">
              <w:rPr>
                <w:rFonts w:ascii="Tahoma" w:hAnsi="Tahoma" w:cs="Tahoma"/>
                <w:b/>
                <w:color w:val="808080" w:themeColor="background1" w:themeShade="80"/>
              </w:rPr>
              <w:t>services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that the registered provider has in place to support the specific care</w:t>
            </w:r>
            <w:r w:rsidR="00656B97" w:rsidRPr="00B07FE2">
              <w:rPr>
                <w:rFonts w:ascii="Tahoma" w:hAnsi="Tahoma" w:cs="Tahoma"/>
                <w:color w:val="808080" w:themeColor="background1" w:themeShade="80"/>
              </w:rPr>
              <w:t xml:space="preserve"> and support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needs of residents. This must include:</w:t>
            </w:r>
          </w:p>
          <w:p w14:paraId="7F498461" w14:textId="77777777" w:rsidR="00065223" w:rsidRPr="00B07FE2" w:rsidRDefault="00065223" w:rsidP="00A4550D">
            <w:pPr>
              <w:numPr>
                <w:ilvl w:val="0"/>
                <w:numId w:val="5"/>
              </w:num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What type of service is being provided, for example, full time residential, respite or shared care</w:t>
            </w:r>
          </w:p>
          <w:p w14:paraId="7F498462" w14:textId="77777777" w:rsidR="006C2823" w:rsidRPr="00B07FE2" w:rsidRDefault="00703A8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ahoma" w:hAnsi="Tahoma" w:cs="Tahoma"/>
                <w:color w:val="A6A6A6" w:themeColor="background1" w:themeShade="A6"/>
              </w:rPr>
            </w:pPr>
            <w:r w:rsidRPr="00B07FE2">
              <w:rPr>
                <w:rFonts w:ascii="Tahoma" w:hAnsi="Tahoma" w:cs="Tahoma"/>
                <w:color w:val="A6A6A6" w:themeColor="background1" w:themeShade="A6"/>
              </w:rPr>
              <w:t>If a centre offers respite and/or shared care it should be made clear how many beds are provided in the designated centre for such use and when they are used for such.</w:t>
            </w:r>
          </w:p>
          <w:p w14:paraId="7F498463" w14:textId="77777777" w:rsidR="00D15C64" w:rsidRPr="00B07FE2" w:rsidRDefault="00D15C64" w:rsidP="00A4550D">
            <w:pPr>
              <w:numPr>
                <w:ilvl w:val="0"/>
                <w:numId w:val="5"/>
              </w:num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A detailed description of the specific </w:t>
            </w:r>
            <w:r w:rsidRPr="00B07FE2">
              <w:rPr>
                <w:rFonts w:ascii="Tahoma" w:hAnsi="Tahoma" w:cs="Tahoma"/>
                <w:b/>
                <w:color w:val="808080" w:themeColor="background1" w:themeShade="80"/>
              </w:rPr>
              <w:t>services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the registered provider will provide to support the </w:t>
            </w:r>
            <w:r w:rsidR="00656B97" w:rsidRPr="00B07FE2">
              <w:rPr>
                <w:rFonts w:ascii="Tahoma" w:hAnsi="Tahoma" w:cs="Tahoma"/>
                <w:color w:val="808080" w:themeColor="background1" w:themeShade="80"/>
              </w:rPr>
              <w:t>health, personal and social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</w:t>
            </w:r>
            <w:r w:rsidR="00656B97" w:rsidRPr="00B07FE2">
              <w:rPr>
                <w:rFonts w:ascii="Tahoma" w:hAnsi="Tahoma" w:cs="Tahoma"/>
                <w:color w:val="808080" w:themeColor="background1" w:themeShade="80"/>
              </w:rPr>
              <w:t>care needs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of residents.</w:t>
            </w:r>
          </w:p>
          <w:p w14:paraId="7F498464" w14:textId="77777777" w:rsidR="00D15C64" w:rsidRPr="00B07FE2" w:rsidRDefault="00D15C64" w:rsidP="00A4550D">
            <w:pPr>
              <w:numPr>
                <w:ilvl w:val="0"/>
                <w:numId w:val="5"/>
              </w:num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Sufficient detail is to be provided to include any services that require the resident to pay an additional cost. </w:t>
            </w:r>
          </w:p>
          <w:p w14:paraId="7F498465" w14:textId="77777777" w:rsidR="00D15C64" w:rsidRPr="00B07FE2" w:rsidRDefault="00D15C64" w:rsidP="00A96F45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</w:p>
          <w:p w14:paraId="7F498466" w14:textId="77777777" w:rsidR="00F0552B" w:rsidRPr="00B07FE2" w:rsidRDefault="00F0552B" w:rsidP="00A96F45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This can be provided in narrative or bullet point format. Be specific in description and also include information about what services incur additional charges:</w:t>
            </w:r>
          </w:p>
          <w:p w14:paraId="7F498467" w14:textId="77777777" w:rsidR="00F0552B" w:rsidRPr="00B07FE2" w:rsidRDefault="00F0552B" w:rsidP="00A96F45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For example:</w:t>
            </w:r>
          </w:p>
          <w:p w14:paraId="7F498468" w14:textId="77777777" w:rsidR="00F0552B" w:rsidRPr="00B07FE2" w:rsidRDefault="00F0552B" w:rsidP="00A4550D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On site Physiotherapy services, available at an additional charge</w:t>
            </w:r>
          </w:p>
          <w:p w14:paraId="7F498469" w14:textId="77777777" w:rsidR="00F0552B" w:rsidRPr="00B07FE2" w:rsidRDefault="00F0552B" w:rsidP="00A4550D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Activities  programme for residents seven days a week, some activities may incur additional charge, please contact our activities coordinator for further details</w:t>
            </w:r>
          </w:p>
          <w:p w14:paraId="7F49846A" w14:textId="77777777" w:rsidR="00F0552B" w:rsidRPr="00B07FE2" w:rsidRDefault="00F0552B" w:rsidP="00A4550D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Transport provided to day services/place of employment/ community</w:t>
            </w:r>
          </w:p>
          <w:p w14:paraId="6E530253" w14:textId="77777777" w:rsidR="006C2823" w:rsidRPr="00B07FE2" w:rsidRDefault="006C2823" w:rsidP="007F0E5A">
            <w:pPr>
              <w:pStyle w:val="ListParagraph"/>
              <w:spacing w:before="120" w:after="120"/>
              <w:rPr>
                <w:rFonts w:ascii="Tahoma" w:hAnsi="Tahoma" w:cs="Tahoma"/>
              </w:rPr>
            </w:pPr>
          </w:p>
          <w:p w14:paraId="018D2304" w14:textId="77777777" w:rsidR="00B07FE2" w:rsidRPr="00B07FE2" w:rsidRDefault="00B07FE2" w:rsidP="00B07FE2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  <w:highlight w:val="yellow"/>
              </w:rPr>
              <w:t>NOTE: Changes to this section of the statement of purpose requires prior agreement by the Chief Inspector and may require a variation to a condition of registration.</w:t>
            </w:r>
          </w:p>
          <w:p w14:paraId="7F49846B" w14:textId="77777777" w:rsidR="00B07FE2" w:rsidRPr="00B07FE2" w:rsidRDefault="00B07FE2" w:rsidP="00B07FE2">
            <w:pPr>
              <w:pStyle w:val="ListParagraph"/>
              <w:spacing w:before="120" w:after="120"/>
              <w:ind w:left="0"/>
              <w:rPr>
                <w:rFonts w:ascii="Tahoma" w:hAnsi="Tahoma" w:cs="Tahoma"/>
              </w:rPr>
            </w:pPr>
          </w:p>
        </w:tc>
      </w:tr>
    </w:tbl>
    <w:p w14:paraId="7F49846D" w14:textId="77777777" w:rsidR="00DF5882" w:rsidRPr="00B07FE2" w:rsidRDefault="00DF5882">
      <w:pPr>
        <w:rPr>
          <w:rFonts w:ascii="Tahoma" w:hAnsi="Tahoma" w:cs="Tahoma"/>
        </w:rPr>
      </w:pPr>
      <w:r w:rsidRPr="00B07FE2">
        <w:rPr>
          <w:rFonts w:ascii="Tahoma" w:hAnsi="Tahoma" w:cs="Tahom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1"/>
        <w:gridCol w:w="6512"/>
      </w:tblGrid>
      <w:tr w:rsidR="00D201E9" w:rsidRPr="00B07FE2" w14:paraId="7F49846F" w14:textId="77777777" w:rsidTr="00B07FE2">
        <w:trPr>
          <w:trHeight w:hRule="exact" w:val="709"/>
        </w:trPr>
        <w:tc>
          <w:tcPr>
            <w:tcW w:w="0" w:type="auto"/>
            <w:gridSpan w:val="2"/>
            <w:shd w:val="clear" w:color="auto" w:fill="31849B" w:themeFill="accent5" w:themeFillShade="BF"/>
          </w:tcPr>
          <w:p w14:paraId="7F49846E" w14:textId="77777777" w:rsidR="00D201E9" w:rsidRPr="00B07FE2" w:rsidRDefault="00D201E9" w:rsidP="00D37C5F">
            <w:pPr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B07FE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lastRenderedPageBreak/>
              <w:t>A</w:t>
            </w:r>
            <w:r w:rsidR="00F1492A" w:rsidRPr="00B07FE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dmissions to the Designated C</w:t>
            </w:r>
            <w:r w:rsidRPr="00B07FE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entre</w:t>
            </w:r>
          </w:p>
        </w:tc>
      </w:tr>
      <w:tr w:rsidR="00D201E9" w:rsidRPr="00B07FE2" w14:paraId="7F498473" w14:textId="77777777" w:rsidTr="00B07FE2">
        <w:trPr>
          <w:trHeight w:hRule="exact" w:val="1721"/>
        </w:trPr>
        <w:tc>
          <w:tcPr>
            <w:tcW w:w="0" w:type="auto"/>
            <w:shd w:val="clear" w:color="auto" w:fill="DAEEF3" w:themeFill="accent5" w:themeFillTint="33"/>
          </w:tcPr>
          <w:p w14:paraId="7F498470" w14:textId="77777777" w:rsidR="00D201E9" w:rsidRPr="00B07FE2" w:rsidRDefault="00AA1E59" w:rsidP="00AA1E59">
            <w:pPr>
              <w:rPr>
                <w:rFonts w:ascii="Tahoma" w:hAnsi="Tahoma" w:cs="Tahoma"/>
                <w:b/>
              </w:rPr>
            </w:pPr>
            <w:r w:rsidRPr="00B07FE2">
              <w:rPr>
                <w:rFonts w:ascii="Tahoma" w:hAnsi="Tahoma" w:cs="Tahoma"/>
                <w:b/>
              </w:rPr>
              <w:t>Registered Bed Numbers:</w:t>
            </w:r>
          </w:p>
        </w:tc>
        <w:tc>
          <w:tcPr>
            <w:tcW w:w="0" w:type="auto"/>
          </w:tcPr>
          <w:p w14:paraId="1792F5D4" w14:textId="77777777" w:rsidR="007B26B0" w:rsidRDefault="00DF5882" w:rsidP="00B07FE2">
            <w:p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The registered provider </w:t>
            </w:r>
            <w:r w:rsidR="00AF4BD2" w:rsidRPr="00B07FE2">
              <w:rPr>
                <w:rFonts w:ascii="Tahoma" w:hAnsi="Tahoma" w:cs="Tahoma"/>
                <w:bCs/>
                <w:color w:val="808080" w:themeColor="background1" w:themeShade="80"/>
              </w:rPr>
              <w:t>must</w:t>
            </w: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 indicate the number of residents for whom it is intended that accommodation be provided.</w:t>
            </w:r>
          </w:p>
          <w:p w14:paraId="01473422" w14:textId="7BED8088" w:rsidR="00B07FE2" w:rsidRPr="00B07FE2" w:rsidRDefault="00B07FE2" w:rsidP="00B07FE2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  <w:highlight w:val="yellow"/>
              </w:rPr>
              <w:t xml:space="preserve"> NOTE: Changes to this section of the statement of purpose requires prior agreement by the Chief Inspector and may require a variation to a condition of registration.</w:t>
            </w:r>
          </w:p>
          <w:p w14:paraId="132B5ACD" w14:textId="77777777" w:rsidR="00B07FE2" w:rsidRPr="00B07FE2" w:rsidRDefault="00B07FE2" w:rsidP="00A4550D">
            <w:pPr>
              <w:numPr>
                <w:ilvl w:val="0"/>
                <w:numId w:val="6"/>
              </w:num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</w:p>
          <w:p w14:paraId="7F498471" w14:textId="77777777" w:rsidR="00DF5882" w:rsidRPr="00B07FE2" w:rsidRDefault="00DF5882" w:rsidP="00A4550D">
            <w:pPr>
              <w:numPr>
                <w:ilvl w:val="0"/>
                <w:numId w:val="6"/>
              </w:num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</w:p>
          <w:p w14:paraId="22FEE70D" w14:textId="77777777" w:rsidR="00B07FE2" w:rsidRPr="00B07FE2" w:rsidRDefault="00B07FE2" w:rsidP="00B07FE2">
            <w:p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</w:p>
          <w:p w14:paraId="303CAE7E" w14:textId="77777777" w:rsidR="00B07FE2" w:rsidRPr="00B07FE2" w:rsidRDefault="00B07FE2" w:rsidP="00A4550D">
            <w:pPr>
              <w:numPr>
                <w:ilvl w:val="0"/>
                <w:numId w:val="6"/>
              </w:num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</w:p>
          <w:p w14:paraId="37E390F4" w14:textId="77777777" w:rsidR="00B07FE2" w:rsidRPr="00B07FE2" w:rsidRDefault="00B07FE2" w:rsidP="00B07FE2">
            <w:p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</w:p>
          <w:p w14:paraId="1E85037B" w14:textId="77777777" w:rsidR="00B07FE2" w:rsidRPr="00B07FE2" w:rsidRDefault="00B07FE2" w:rsidP="00B07FE2">
            <w:p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</w:p>
          <w:p w14:paraId="6FE353E8" w14:textId="77777777" w:rsidR="00B07FE2" w:rsidRPr="00B07FE2" w:rsidRDefault="00B07FE2" w:rsidP="00B07FE2">
            <w:p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</w:p>
          <w:p w14:paraId="7F16E8E5" w14:textId="77777777" w:rsidR="00B07FE2" w:rsidRPr="00B07FE2" w:rsidRDefault="00B07FE2" w:rsidP="00B07FE2">
            <w:p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</w:p>
          <w:p w14:paraId="2CF19A25" w14:textId="77777777" w:rsidR="00B07FE2" w:rsidRPr="00B07FE2" w:rsidRDefault="00B07FE2" w:rsidP="00B07FE2">
            <w:p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</w:p>
          <w:p w14:paraId="4BB34825" w14:textId="77777777" w:rsidR="00B07FE2" w:rsidRPr="00B07FE2" w:rsidRDefault="00B07FE2" w:rsidP="00B07FE2">
            <w:p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</w:p>
          <w:p w14:paraId="7F498472" w14:textId="77777777" w:rsidR="00D201E9" w:rsidRPr="00B07FE2" w:rsidRDefault="00D201E9" w:rsidP="007B03F2">
            <w:pPr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  <w:tr w:rsidR="00D201E9" w:rsidRPr="00B07FE2" w14:paraId="7F498477" w14:textId="77777777" w:rsidTr="007B26B0">
        <w:trPr>
          <w:trHeight w:hRule="exact" w:val="2681"/>
        </w:trPr>
        <w:tc>
          <w:tcPr>
            <w:tcW w:w="0" w:type="auto"/>
            <w:shd w:val="clear" w:color="auto" w:fill="DAEEF3" w:themeFill="accent5" w:themeFillTint="33"/>
          </w:tcPr>
          <w:p w14:paraId="7F498474" w14:textId="77777777" w:rsidR="00D201E9" w:rsidRPr="00B07FE2" w:rsidRDefault="00DF5882">
            <w:pPr>
              <w:rPr>
                <w:rFonts w:ascii="Tahoma" w:hAnsi="Tahoma" w:cs="Tahoma"/>
                <w:b/>
              </w:rPr>
            </w:pPr>
            <w:r w:rsidRPr="00B07FE2">
              <w:rPr>
                <w:rFonts w:ascii="Tahoma" w:hAnsi="Tahoma" w:cs="Tahoma"/>
                <w:b/>
              </w:rPr>
              <w:t>Age range</w:t>
            </w:r>
            <w:r w:rsidR="00D201E9" w:rsidRPr="00B07FE2">
              <w:rPr>
                <w:rFonts w:ascii="Tahoma" w:hAnsi="Tahoma" w:cs="Tahoma"/>
                <w:b/>
              </w:rPr>
              <w:t xml:space="preserve"> of residents to be accommodated: </w:t>
            </w:r>
          </w:p>
        </w:tc>
        <w:tc>
          <w:tcPr>
            <w:tcW w:w="0" w:type="auto"/>
          </w:tcPr>
          <w:p w14:paraId="624236DB" w14:textId="77777777" w:rsidR="007B26B0" w:rsidRDefault="00DF5882" w:rsidP="00B07FE2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The registered provider </w:t>
            </w:r>
            <w:r w:rsidR="00AF4BD2" w:rsidRPr="00B07FE2">
              <w:rPr>
                <w:rFonts w:ascii="Tahoma" w:hAnsi="Tahoma" w:cs="Tahoma"/>
                <w:bCs/>
                <w:color w:val="808080" w:themeColor="background1" w:themeShade="80"/>
              </w:rPr>
              <w:t>must</w:t>
            </w: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 indicate the </w:t>
            </w:r>
            <w:r w:rsidR="0074740F"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age range </w:t>
            </w: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>of the residents for whom it is intended that accommodation be provided</w:t>
            </w:r>
            <w:r w:rsidR="007B26B0">
              <w:rPr>
                <w:rFonts w:ascii="Tahoma" w:hAnsi="Tahoma" w:cs="Tahoma"/>
                <w:bCs/>
                <w:color w:val="808080" w:themeColor="background1" w:themeShade="80"/>
              </w:rPr>
              <w:t xml:space="preserve">. </w:t>
            </w:r>
            <w:r w:rsidR="007B26B0">
              <w:rPr>
                <w:rFonts w:ascii="Tahoma" w:hAnsi="Tahoma" w:cs="Tahoma"/>
                <w:color w:val="808080" w:themeColor="background1" w:themeShade="80"/>
              </w:rPr>
              <w:t>(For example: Children under 18, Adults over 18, or Mixed service for ages 16 to 20)</w:t>
            </w:r>
          </w:p>
          <w:p w14:paraId="707EE74D" w14:textId="777F1B2B" w:rsidR="00B07FE2" w:rsidRPr="00B07FE2" w:rsidRDefault="007B26B0" w:rsidP="00B07FE2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>
              <w:rPr>
                <w:rFonts w:ascii="Tahoma" w:hAnsi="Tahoma" w:cs="Tahoma"/>
                <w:color w:val="808080" w:themeColor="background1" w:themeShade="80"/>
              </w:rPr>
              <w:t xml:space="preserve"> </w:t>
            </w:r>
            <w:r w:rsidR="00B07FE2" w:rsidRPr="00B07FE2">
              <w:rPr>
                <w:rFonts w:ascii="Tahoma" w:hAnsi="Tahoma" w:cs="Tahoma"/>
                <w:color w:val="808080" w:themeColor="background1" w:themeShade="80"/>
                <w:highlight w:val="yellow"/>
              </w:rPr>
              <w:t xml:space="preserve"> NOTE: Changes to this section of the statement of purpose requires prior agreement by the Chief Inspector and may require a variation to a condition of registration.</w:t>
            </w:r>
          </w:p>
          <w:p w14:paraId="7F498475" w14:textId="77777777" w:rsidR="00DF5882" w:rsidRPr="00B07FE2" w:rsidRDefault="00DF5882" w:rsidP="00B07FE2">
            <w:pPr>
              <w:spacing w:before="120" w:after="120" w:line="276" w:lineRule="auto"/>
              <w:ind w:left="720"/>
              <w:rPr>
                <w:rFonts w:ascii="Tahoma" w:hAnsi="Tahoma" w:cs="Tahoma"/>
                <w:bCs/>
                <w:color w:val="808080" w:themeColor="background1" w:themeShade="80"/>
              </w:rPr>
            </w:pPr>
          </w:p>
          <w:p w14:paraId="7F498476" w14:textId="77777777" w:rsidR="00D201E9" w:rsidRPr="00B07FE2" w:rsidRDefault="00D201E9">
            <w:pPr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  <w:tr w:rsidR="00292B1D" w:rsidRPr="00B07FE2" w14:paraId="7F49847B" w14:textId="77777777" w:rsidTr="00B07FE2">
        <w:trPr>
          <w:trHeight w:hRule="exact" w:val="1547"/>
        </w:trPr>
        <w:tc>
          <w:tcPr>
            <w:tcW w:w="0" w:type="auto"/>
            <w:shd w:val="clear" w:color="auto" w:fill="DAEEF3" w:themeFill="accent5" w:themeFillTint="33"/>
          </w:tcPr>
          <w:p w14:paraId="7F498478" w14:textId="213F61AD" w:rsidR="00292B1D" w:rsidRPr="00B07FE2" w:rsidRDefault="00DF5882" w:rsidP="00DF5882">
            <w:pPr>
              <w:rPr>
                <w:rFonts w:ascii="Tahoma" w:hAnsi="Tahoma" w:cs="Tahoma"/>
                <w:b/>
              </w:rPr>
            </w:pPr>
            <w:r w:rsidRPr="00B07FE2">
              <w:rPr>
                <w:rFonts w:ascii="Tahoma" w:hAnsi="Tahoma" w:cs="Tahoma"/>
                <w:b/>
              </w:rPr>
              <w:t>Gender</w:t>
            </w:r>
            <w:r w:rsidR="00AA1E59" w:rsidRPr="00B07FE2">
              <w:rPr>
                <w:rFonts w:ascii="Tahoma" w:hAnsi="Tahoma" w:cs="Tahoma"/>
                <w:b/>
              </w:rPr>
              <w:t xml:space="preserve"> of residents to be accommodated:</w:t>
            </w:r>
          </w:p>
        </w:tc>
        <w:tc>
          <w:tcPr>
            <w:tcW w:w="0" w:type="auto"/>
          </w:tcPr>
          <w:p w14:paraId="7F498479" w14:textId="77777777" w:rsidR="00DF5882" w:rsidRPr="00B07FE2" w:rsidRDefault="00DF5882" w:rsidP="00A4550D">
            <w:pPr>
              <w:numPr>
                <w:ilvl w:val="0"/>
                <w:numId w:val="6"/>
              </w:num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The registered provider </w:t>
            </w:r>
            <w:r w:rsidR="00AF4BD2" w:rsidRPr="00B07FE2">
              <w:rPr>
                <w:rFonts w:ascii="Tahoma" w:hAnsi="Tahoma" w:cs="Tahoma"/>
                <w:bCs/>
                <w:color w:val="808080" w:themeColor="background1" w:themeShade="80"/>
              </w:rPr>
              <w:t>must</w:t>
            </w: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 indicate the </w:t>
            </w:r>
            <w:r w:rsidR="0074740F" w:rsidRPr="00B07FE2">
              <w:rPr>
                <w:rFonts w:ascii="Tahoma" w:hAnsi="Tahoma" w:cs="Tahoma"/>
                <w:bCs/>
                <w:color w:val="808080" w:themeColor="background1" w:themeShade="80"/>
              </w:rPr>
              <w:t>gender</w:t>
            </w: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 of the residents for whom it is intended that accommodation be provided.</w:t>
            </w:r>
          </w:p>
          <w:p w14:paraId="7F49847A" w14:textId="77777777" w:rsidR="00292B1D" w:rsidRPr="00B07FE2" w:rsidRDefault="00292B1D">
            <w:pPr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  <w:tr w:rsidR="008D50D3" w:rsidRPr="00B07FE2" w14:paraId="7F49847D" w14:textId="77777777" w:rsidTr="00B07FE2">
        <w:trPr>
          <w:trHeight w:val="709"/>
        </w:trPr>
        <w:tc>
          <w:tcPr>
            <w:tcW w:w="0" w:type="auto"/>
            <w:gridSpan w:val="2"/>
            <w:shd w:val="clear" w:color="auto" w:fill="DAEEF3" w:themeFill="accent5" w:themeFillTint="33"/>
          </w:tcPr>
          <w:p w14:paraId="7F49847C" w14:textId="77777777" w:rsidR="008D50D3" w:rsidRPr="00B07FE2" w:rsidRDefault="00033A85" w:rsidP="00235C87">
            <w:pPr>
              <w:rPr>
                <w:rFonts w:ascii="Tahoma" w:hAnsi="Tahoma" w:cs="Tahoma"/>
              </w:rPr>
            </w:pPr>
            <w:r w:rsidRPr="00B07FE2">
              <w:rPr>
                <w:rFonts w:ascii="Tahoma" w:hAnsi="Tahoma" w:cs="Tahoma"/>
                <w:b/>
              </w:rPr>
              <w:t>Criteria used</w:t>
            </w:r>
            <w:r w:rsidR="008D50D3" w:rsidRPr="00B07FE2">
              <w:rPr>
                <w:rFonts w:ascii="Tahoma" w:hAnsi="Tahoma" w:cs="Tahoma"/>
                <w:b/>
              </w:rPr>
              <w:t xml:space="preserve"> for admissions:</w:t>
            </w:r>
            <w:r w:rsidR="008D50D3" w:rsidRPr="00B07FE2">
              <w:rPr>
                <w:rFonts w:ascii="Tahoma" w:hAnsi="Tahoma" w:cs="Tahoma"/>
              </w:rPr>
              <w:t xml:space="preserve"> </w:t>
            </w:r>
          </w:p>
        </w:tc>
      </w:tr>
      <w:tr w:rsidR="008D50D3" w:rsidRPr="00B07FE2" w14:paraId="7F49848B" w14:textId="77777777" w:rsidTr="00B07FE2">
        <w:trPr>
          <w:trHeight w:val="8942"/>
        </w:trPr>
        <w:tc>
          <w:tcPr>
            <w:tcW w:w="0" w:type="auto"/>
            <w:gridSpan w:val="2"/>
          </w:tcPr>
          <w:p w14:paraId="7F49847E" w14:textId="77777777" w:rsidR="00384DAC" w:rsidRPr="00B07FE2" w:rsidRDefault="00DF5882" w:rsidP="00384DAC">
            <w:p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lastRenderedPageBreak/>
              <w:t xml:space="preserve">These </w:t>
            </w:r>
            <w:r w:rsidR="00AF4BD2" w:rsidRPr="00B07FE2">
              <w:rPr>
                <w:rFonts w:ascii="Tahoma" w:hAnsi="Tahoma" w:cs="Tahoma"/>
                <w:bCs/>
                <w:color w:val="808080" w:themeColor="background1" w:themeShade="80"/>
              </w:rPr>
              <w:t>must</w:t>
            </w: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 include summary details that describe:</w:t>
            </w:r>
          </w:p>
          <w:p w14:paraId="7F49847F" w14:textId="77777777" w:rsidR="00992160" w:rsidRPr="00B07FE2" w:rsidRDefault="00992160" w:rsidP="00992160">
            <w:pPr>
              <w:numPr>
                <w:ilvl w:val="0"/>
                <w:numId w:val="9"/>
              </w:num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>the residents pre-assessment arrangements,</w:t>
            </w:r>
          </w:p>
          <w:p w14:paraId="7F498480" w14:textId="77777777" w:rsidR="00992160" w:rsidRPr="00B07FE2" w:rsidRDefault="00992160" w:rsidP="00992160">
            <w:pPr>
              <w:numPr>
                <w:ilvl w:val="0"/>
                <w:numId w:val="9"/>
              </w:num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the arrangements to ensure that the resident and if appropriate their family or representative, prior to agreeing admission, have an opportunity to visit and learn about the residential services, </w:t>
            </w:r>
          </w:p>
          <w:p w14:paraId="7F498481" w14:textId="77777777" w:rsidR="00992160" w:rsidRPr="00B07FE2" w:rsidRDefault="00992160" w:rsidP="00992160">
            <w:pPr>
              <w:numPr>
                <w:ilvl w:val="0"/>
                <w:numId w:val="9"/>
              </w:num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the arrangements in place to explain, review and discuss the residents contract for the provision of services, </w:t>
            </w:r>
          </w:p>
          <w:p w14:paraId="7F498482" w14:textId="77777777" w:rsidR="00992160" w:rsidRPr="00B07FE2" w:rsidRDefault="00992160" w:rsidP="00992160">
            <w:pPr>
              <w:numPr>
                <w:ilvl w:val="0"/>
                <w:numId w:val="9"/>
              </w:num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  <w:proofErr w:type="gramStart"/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>if</w:t>
            </w:r>
            <w:proofErr w:type="gramEnd"/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 relevant the procedures for emergency admission to the designated centre.</w:t>
            </w:r>
          </w:p>
          <w:p w14:paraId="7F498483" w14:textId="77777777" w:rsidR="00DF5882" w:rsidRPr="00B07FE2" w:rsidRDefault="00DF5882" w:rsidP="00A96F45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</w:p>
          <w:p w14:paraId="7F498484" w14:textId="77777777" w:rsidR="00235C87" w:rsidRPr="00B07FE2" w:rsidRDefault="00235C87" w:rsidP="00A96F45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For example:</w:t>
            </w:r>
          </w:p>
          <w:p w14:paraId="7F498485" w14:textId="77777777" w:rsidR="00235C87" w:rsidRPr="00B07FE2" w:rsidRDefault="00235C87" w:rsidP="00656B97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A summary of </w:t>
            </w:r>
            <w:r w:rsidR="007B03F2" w:rsidRPr="00B07FE2">
              <w:rPr>
                <w:rFonts w:ascii="Tahoma" w:hAnsi="Tahoma" w:cs="Tahoma"/>
                <w:color w:val="808080" w:themeColor="background1" w:themeShade="80"/>
              </w:rPr>
              <w:t xml:space="preserve">the admission 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>policies and procedures</w:t>
            </w:r>
            <w:r w:rsidR="007B03F2" w:rsidRPr="00B07FE2">
              <w:rPr>
                <w:rFonts w:ascii="Tahoma" w:hAnsi="Tahoma" w:cs="Tahoma"/>
                <w:color w:val="808080" w:themeColor="background1" w:themeShade="80"/>
              </w:rPr>
              <w:t xml:space="preserve">, 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</w:t>
            </w:r>
          </w:p>
          <w:p w14:paraId="7F498486" w14:textId="77777777" w:rsidR="00235C87" w:rsidRPr="00B07FE2" w:rsidRDefault="00235C87" w:rsidP="00656B97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Details of pre-assessment</w:t>
            </w:r>
          </w:p>
          <w:p w14:paraId="7F498487" w14:textId="77777777" w:rsidR="00235C87" w:rsidRPr="00B07FE2" w:rsidRDefault="00F1492A" w:rsidP="00656B97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Details of </w:t>
            </w:r>
            <w:r w:rsidR="00235C87" w:rsidRPr="00B07FE2">
              <w:rPr>
                <w:rFonts w:ascii="Tahoma" w:hAnsi="Tahoma" w:cs="Tahoma"/>
                <w:color w:val="808080" w:themeColor="background1" w:themeShade="80"/>
              </w:rPr>
              <w:t>visit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>s</w:t>
            </w:r>
            <w:r w:rsidR="00235C87" w:rsidRPr="00B07FE2">
              <w:rPr>
                <w:rFonts w:ascii="Tahoma" w:hAnsi="Tahoma" w:cs="Tahoma"/>
                <w:color w:val="808080" w:themeColor="background1" w:themeShade="80"/>
              </w:rPr>
              <w:t xml:space="preserve"> to the centre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prior to admission</w:t>
            </w:r>
          </w:p>
          <w:p w14:paraId="7F498488" w14:textId="77777777" w:rsidR="00235C87" w:rsidRPr="00B07FE2" w:rsidRDefault="00235C87" w:rsidP="00656B97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If emergency admissions are accepted</w:t>
            </w:r>
          </w:p>
          <w:p w14:paraId="7F498489" w14:textId="77777777" w:rsidR="007B03F2" w:rsidRPr="00B07FE2" w:rsidRDefault="007B03F2" w:rsidP="007B03F2">
            <w:pPr>
              <w:rPr>
                <w:rFonts w:ascii="Tahoma" w:hAnsi="Tahoma" w:cs="Tahoma"/>
                <w:color w:val="A6A6A6" w:themeColor="background1" w:themeShade="A6"/>
              </w:rPr>
            </w:pPr>
          </w:p>
          <w:p w14:paraId="7F49848A" w14:textId="77777777" w:rsidR="00667FAF" w:rsidRPr="00B07FE2" w:rsidRDefault="00667FAF" w:rsidP="00DF5882">
            <w:pPr>
              <w:pStyle w:val="ListParagraph"/>
              <w:rPr>
                <w:rFonts w:ascii="Tahoma" w:hAnsi="Tahoma" w:cs="Tahoma"/>
              </w:rPr>
            </w:pPr>
          </w:p>
        </w:tc>
      </w:tr>
    </w:tbl>
    <w:p w14:paraId="7F49848C" w14:textId="77777777" w:rsidR="00DF5882" w:rsidRPr="00B07FE2" w:rsidRDefault="00DF5882">
      <w:pPr>
        <w:rPr>
          <w:rFonts w:ascii="Tahoma" w:hAnsi="Tahoma" w:cs="Tahoma"/>
          <w:b/>
          <w:sz w:val="24"/>
          <w:szCs w:val="24"/>
        </w:rPr>
      </w:pPr>
      <w:r w:rsidRPr="00B07FE2">
        <w:rPr>
          <w:rFonts w:ascii="Tahoma" w:hAnsi="Tahoma" w:cs="Tahoma"/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1"/>
      </w:tblGrid>
      <w:tr w:rsidR="008044E9" w:rsidRPr="00B07FE2" w14:paraId="7F49848E" w14:textId="77777777" w:rsidTr="003C0B96">
        <w:trPr>
          <w:trHeight w:hRule="exact" w:val="709"/>
        </w:trPr>
        <w:tc>
          <w:tcPr>
            <w:tcW w:w="9243" w:type="dxa"/>
            <w:gridSpan w:val="2"/>
            <w:shd w:val="clear" w:color="auto" w:fill="31849B" w:themeFill="accent5" w:themeFillShade="BF"/>
          </w:tcPr>
          <w:p w14:paraId="7F49848D" w14:textId="77777777" w:rsidR="008044E9" w:rsidRPr="00B07FE2" w:rsidRDefault="00F1492A">
            <w:pPr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B07FE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lastRenderedPageBreak/>
              <w:t>Management and S</w:t>
            </w:r>
            <w:r w:rsidR="008044E9" w:rsidRPr="00B07FE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taffing</w:t>
            </w:r>
          </w:p>
        </w:tc>
      </w:tr>
      <w:tr w:rsidR="005130D1" w:rsidRPr="00B07FE2" w14:paraId="7F498490" w14:textId="77777777" w:rsidTr="003C0B96">
        <w:trPr>
          <w:trHeight w:hRule="exact" w:val="709"/>
        </w:trPr>
        <w:tc>
          <w:tcPr>
            <w:tcW w:w="9243" w:type="dxa"/>
            <w:gridSpan w:val="2"/>
            <w:shd w:val="clear" w:color="auto" w:fill="DAEEF3" w:themeFill="accent5" w:themeFillTint="33"/>
          </w:tcPr>
          <w:p w14:paraId="7F49848F" w14:textId="77777777" w:rsidR="005130D1" w:rsidRPr="00B07FE2" w:rsidRDefault="005130D1" w:rsidP="0074740F">
            <w:pPr>
              <w:rPr>
                <w:rFonts w:ascii="Tahoma" w:hAnsi="Tahoma" w:cs="Tahoma"/>
                <w:b/>
              </w:rPr>
            </w:pPr>
            <w:r w:rsidRPr="00B07FE2">
              <w:rPr>
                <w:rFonts w:ascii="Tahoma" w:hAnsi="Tahoma" w:cs="Tahoma"/>
                <w:b/>
              </w:rPr>
              <w:t xml:space="preserve">Total staffing complement (in </w:t>
            </w:r>
            <w:r w:rsidR="0074740F" w:rsidRPr="00B07FE2">
              <w:rPr>
                <w:rFonts w:ascii="Tahoma" w:hAnsi="Tahoma" w:cs="Tahoma"/>
                <w:b/>
              </w:rPr>
              <w:t>full</w:t>
            </w:r>
            <w:r w:rsidRPr="00B07FE2">
              <w:rPr>
                <w:rFonts w:ascii="Tahoma" w:hAnsi="Tahoma" w:cs="Tahoma"/>
                <w:b/>
              </w:rPr>
              <w:t xml:space="preserve"> time equivalent )</w:t>
            </w:r>
          </w:p>
        </w:tc>
      </w:tr>
      <w:tr w:rsidR="008044E9" w:rsidRPr="00B07FE2" w14:paraId="7F498493" w14:textId="77777777" w:rsidTr="00DF5882">
        <w:trPr>
          <w:trHeight w:hRule="exact" w:val="427"/>
        </w:trPr>
        <w:tc>
          <w:tcPr>
            <w:tcW w:w="3652" w:type="dxa"/>
          </w:tcPr>
          <w:p w14:paraId="7F498491" w14:textId="77777777" w:rsidR="008044E9" w:rsidRPr="00B07FE2" w:rsidRDefault="003E6A1E" w:rsidP="00FF04D5">
            <w:pPr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Person in charge </w:t>
            </w:r>
          </w:p>
        </w:tc>
        <w:tc>
          <w:tcPr>
            <w:tcW w:w="5591" w:type="dxa"/>
          </w:tcPr>
          <w:p w14:paraId="7F498492" w14:textId="77777777" w:rsidR="008044E9" w:rsidRPr="00B07FE2" w:rsidRDefault="007B03F2" w:rsidP="0074740F">
            <w:pPr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1 </w:t>
            </w:r>
            <w:r w:rsidR="0074740F" w:rsidRPr="00B07FE2">
              <w:rPr>
                <w:rFonts w:ascii="Tahoma" w:hAnsi="Tahoma" w:cs="Tahoma"/>
                <w:color w:val="808080" w:themeColor="background1" w:themeShade="80"/>
              </w:rPr>
              <w:t>F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>TE</w:t>
            </w:r>
          </w:p>
        </w:tc>
      </w:tr>
      <w:tr w:rsidR="00FF04D5" w:rsidRPr="00B07FE2" w14:paraId="7F498496" w14:textId="77777777" w:rsidTr="00DF5882">
        <w:trPr>
          <w:trHeight w:hRule="exact" w:val="420"/>
        </w:trPr>
        <w:tc>
          <w:tcPr>
            <w:tcW w:w="3652" w:type="dxa"/>
            <w:shd w:val="clear" w:color="auto" w:fill="FFFFFF" w:themeFill="background1"/>
          </w:tcPr>
          <w:p w14:paraId="7F498494" w14:textId="77777777" w:rsidR="00FF04D5" w:rsidRPr="00B07FE2" w:rsidRDefault="00772F6E">
            <w:pPr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Staff </w:t>
            </w:r>
            <w:r w:rsidR="00FF04D5" w:rsidRPr="00B07FE2">
              <w:rPr>
                <w:rFonts w:ascii="Tahoma" w:hAnsi="Tahoma" w:cs="Tahoma"/>
                <w:color w:val="808080" w:themeColor="background1" w:themeShade="80"/>
              </w:rPr>
              <w:t>Nurses</w:t>
            </w:r>
          </w:p>
        </w:tc>
        <w:tc>
          <w:tcPr>
            <w:tcW w:w="5591" w:type="dxa"/>
            <w:shd w:val="clear" w:color="auto" w:fill="FFFFFF" w:themeFill="background1"/>
          </w:tcPr>
          <w:p w14:paraId="7F498495" w14:textId="77777777" w:rsidR="00FF04D5" w:rsidRPr="00B07FE2" w:rsidRDefault="002B0E93" w:rsidP="0074740F">
            <w:pPr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8 </w:t>
            </w:r>
            <w:r w:rsidR="0074740F" w:rsidRPr="00B07FE2">
              <w:rPr>
                <w:rFonts w:ascii="Tahoma" w:hAnsi="Tahoma" w:cs="Tahoma"/>
                <w:color w:val="808080" w:themeColor="background1" w:themeShade="80"/>
              </w:rPr>
              <w:t>F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>TE</w:t>
            </w:r>
          </w:p>
        </w:tc>
      </w:tr>
      <w:tr w:rsidR="008044E9" w:rsidRPr="00B07FE2" w14:paraId="7F498499" w14:textId="77777777" w:rsidTr="00DF5882">
        <w:trPr>
          <w:trHeight w:hRule="exact" w:val="439"/>
        </w:trPr>
        <w:tc>
          <w:tcPr>
            <w:tcW w:w="3652" w:type="dxa"/>
            <w:shd w:val="clear" w:color="auto" w:fill="FFFFFF" w:themeFill="background1"/>
          </w:tcPr>
          <w:p w14:paraId="7F498497" w14:textId="77777777" w:rsidR="008044E9" w:rsidRPr="00B07FE2" w:rsidRDefault="005130D1">
            <w:pPr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Health care assistants</w:t>
            </w:r>
          </w:p>
        </w:tc>
        <w:tc>
          <w:tcPr>
            <w:tcW w:w="5591" w:type="dxa"/>
            <w:shd w:val="clear" w:color="auto" w:fill="FFFFFF" w:themeFill="background1"/>
          </w:tcPr>
          <w:p w14:paraId="7F498498" w14:textId="77777777" w:rsidR="008044E9" w:rsidRPr="00B07FE2" w:rsidRDefault="008044E9">
            <w:pPr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  <w:tr w:rsidR="008044E9" w:rsidRPr="00B07FE2" w14:paraId="7F49849C" w14:textId="77777777" w:rsidTr="00DF5882">
        <w:trPr>
          <w:trHeight w:hRule="exact" w:val="431"/>
        </w:trPr>
        <w:tc>
          <w:tcPr>
            <w:tcW w:w="3652" w:type="dxa"/>
          </w:tcPr>
          <w:p w14:paraId="7F49849A" w14:textId="77777777" w:rsidR="008044E9" w:rsidRPr="00B07FE2" w:rsidRDefault="005130D1">
            <w:pPr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Social care workers</w:t>
            </w:r>
          </w:p>
        </w:tc>
        <w:tc>
          <w:tcPr>
            <w:tcW w:w="5591" w:type="dxa"/>
          </w:tcPr>
          <w:p w14:paraId="7F49849B" w14:textId="77777777" w:rsidR="008044E9" w:rsidRPr="00B07FE2" w:rsidRDefault="008044E9">
            <w:pPr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  <w:tr w:rsidR="008044E9" w:rsidRPr="00B07FE2" w14:paraId="7F49849F" w14:textId="77777777" w:rsidTr="00DF5882">
        <w:trPr>
          <w:trHeight w:hRule="exact" w:val="422"/>
        </w:trPr>
        <w:tc>
          <w:tcPr>
            <w:tcW w:w="3652" w:type="dxa"/>
          </w:tcPr>
          <w:p w14:paraId="7F49849D" w14:textId="77777777" w:rsidR="008044E9" w:rsidRPr="00B07FE2" w:rsidRDefault="005130D1">
            <w:pPr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Catering staff</w:t>
            </w:r>
          </w:p>
        </w:tc>
        <w:tc>
          <w:tcPr>
            <w:tcW w:w="5591" w:type="dxa"/>
          </w:tcPr>
          <w:p w14:paraId="7F49849E" w14:textId="77777777" w:rsidR="008044E9" w:rsidRPr="00B07FE2" w:rsidRDefault="008044E9">
            <w:pPr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  <w:tr w:rsidR="005130D1" w:rsidRPr="00B07FE2" w14:paraId="7F4984A2" w14:textId="77777777" w:rsidTr="00DF5882">
        <w:trPr>
          <w:trHeight w:hRule="exact" w:val="429"/>
        </w:trPr>
        <w:tc>
          <w:tcPr>
            <w:tcW w:w="3652" w:type="dxa"/>
          </w:tcPr>
          <w:p w14:paraId="7F4984A0" w14:textId="77777777" w:rsidR="005130D1" w:rsidRPr="00B07FE2" w:rsidRDefault="005130D1">
            <w:pPr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Housekeeping</w:t>
            </w:r>
          </w:p>
        </w:tc>
        <w:tc>
          <w:tcPr>
            <w:tcW w:w="5591" w:type="dxa"/>
          </w:tcPr>
          <w:p w14:paraId="7F4984A1" w14:textId="77777777" w:rsidR="005130D1" w:rsidRPr="00B07FE2" w:rsidRDefault="005130D1">
            <w:pPr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  <w:tr w:rsidR="005130D1" w:rsidRPr="00B07FE2" w14:paraId="7F4984A5" w14:textId="77777777" w:rsidTr="00DF5882">
        <w:trPr>
          <w:trHeight w:hRule="exact" w:val="421"/>
        </w:trPr>
        <w:tc>
          <w:tcPr>
            <w:tcW w:w="3652" w:type="dxa"/>
          </w:tcPr>
          <w:p w14:paraId="7F4984A3" w14:textId="77777777" w:rsidR="005130D1" w:rsidRPr="00B07FE2" w:rsidRDefault="005130D1" w:rsidP="005130D1">
            <w:pPr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Add/ Delete/Edit fields as required </w:t>
            </w:r>
          </w:p>
        </w:tc>
        <w:tc>
          <w:tcPr>
            <w:tcW w:w="5591" w:type="dxa"/>
          </w:tcPr>
          <w:p w14:paraId="7F4984A4" w14:textId="77777777" w:rsidR="005130D1" w:rsidRPr="00B07FE2" w:rsidRDefault="005130D1">
            <w:pPr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  <w:tr w:rsidR="00DF5882" w:rsidRPr="00B07FE2" w14:paraId="7F4984A8" w14:textId="77777777" w:rsidTr="00DF5882">
        <w:trPr>
          <w:trHeight w:val="818"/>
        </w:trPr>
        <w:tc>
          <w:tcPr>
            <w:tcW w:w="9243" w:type="dxa"/>
            <w:gridSpan w:val="2"/>
          </w:tcPr>
          <w:p w14:paraId="7F4984A6" w14:textId="77777777" w:rsidR="00DF5882" w:rsidRPr="00B07FE2" w:rsidRDefault="00DF5882" w:rsidP="00A4550D">
            <w:pPr>
              <w:numPr>
                <w:ilvl w:val="0"/>
                <w:numId w:val="7"/>
              </w:num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The staffing compliant (all staff employed) in </w:t>
            </w:r>
            <w:r w:rsidR="0074740F"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full </w:t>
            </w: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>time equivalent (</w:t>
            </w:r>
            <w:r w:rsidR="0074740F" w:rsidRPr="00B07FE2">
              <w:rPr>
                <w:rFonts w:ascii="Tahoma" w:hAnsi="Tahoma" w:cs="Tahoma"/>
                <w:bCs/>
                <w:color w:val="808080" w:themeColor="background1" w:themeShade="80"/>
              </w:rPr>
              <w:t>F</w:t>
            </w: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TE) and title </w:t>
            </w:r>
            <w:r w:rsidR="00AF4BD2" w:rsidRPr="00B07FE2">
              <w:rPr>
                <w:rFonts w:ascii="Tahoma" w:hAnsi="Tahoma" w:cs="Tahoma"/>
                <w:bCs/>
                <w:color w:val="808080" w:themeColor="background1" w:themeShade="80"/>
              </w:rPr>
              <w:t>must</w:t>
            </w: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 be accurately presented </w:t>
            </w:r>
            <w:r w:rsidR="00384DAC" w:rsidRPr="00B07FE2">
              <w:rPr>
                <w:rFonts w:ascii="Tahoma" w:hAnsi="Tahoma" w:cs="Tahoma"/>
                <w:bCs/>
                <w:color w:val="808080" w:themeColor="background1" w:themeShade="80"/>
              </w:rPr>
              <w:t>in a format similar to the above table</w:t>
            </w: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>.</w:t>
            </w:r>
          </w:p>
          <w:p w14:paraId="7F4984A7" w14:textId="77777777" w:rsidR="00DF5882" w:rsidRPr="00B07FE2" w:rsidRDefault="00DF5882" w:rsidP="00AF4BD2">
            <w:pPr>
              <w:numPr>
                <w:ilvl w:val="0"/>
                <w:numId w:val="7"/>
              </w:numPr>
              <w:spacing w:before="120" w:after="120" w:line="276" w:lineRule="auto"/>
              <w:rPr>
                <w:rFonts w:ascii="Tahoma" w:hAnsi="Tahoma" w:cs="Tahoma"/>
                <w:bCs/>
                <w:color w:val="A6A6A6" w:themeColor="background1" w:themeShade="A6"/>
              </w:rPr>
            </w:pP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This table </w:t>
            </w:r>
            <w:r w:rsidR="00AF4BD2" w:rsidRPr="00B07FE2">
              <w:rPr>
                <w:rFonts w:ascii="Tahoma" w:hAnsi="Tahoma" w:cs="Tahoma"/>
                <w:bCs/>
                <w:color w:val="808080" w:themeColor="background1" w:themeShade="80"/>
              </w:rPr>
              <w:t>must</w:t>
            </w: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 be updated as required.</w:t>
            </w:r>
            <w:r w:rsidRPr="00B07FE2">
              <w:rPr>
                <w:rFonts w:ascii="Tahoma" w:hAnsi="Tahoma" w:cs="Tahoma"/>
                <w:bCs/>
                <w:color w:val="A6A6A6" w:themeColor="background1" w:themeShade="A6"/>
              </w:rPr>
              <w:t xml:space="preserve"> </w:t>
            </w:r>
          </w:p>
        </w:tc>
      </w:tr>
      <w:tr w:rsidR="00816D12" w:rsidRPr="00B07FE2" w14:paraId="7F4984AA" w14:textId="77777777" w:rsidTr="003C0B96">
        <w:trPr>
          <w:trHeight w:hRule="exact" w:val="567"/>
        </w:trPr>
        <w:tc>
          <w:tcPr>
            <w:tcW w:w="9243" w:type="dxa"/>
            <w:gridSpan w:val="2"/>
            <w:shd w:val="clear" w:color="auto" w:fill="DAEEF3" w:themeFill="accent5" w:themeFillTint="33"/>
          </w:tcPr>
          <w:p w14:paraId="7F4984A9" w14:textId="77777777" w:rsidR="00816D12" w:rsidRPr="00B07FE2" w:rsidRDefault="00F1492A">
            <w:pPr>
              <w:rPr>
                <w:rFonts w:ascii="Tahoma" w:hAnsi="Tahoma" w:cs="Tahoma"/>
                <w:b/>
              </w:rPr>
            </w:pPr>
            <w:r w:rsidRPr="00B07FE2">
              <w:rPr>
                <w:rFonts w:ascii="Tahoma" w:hAnsi="Tahoma" w:cs="Tahoma"/>
                <w:b/>
              </w:rPr>
              <w:t>Organisational s</w:t>
            </w:r>
            <w:r w:rsidR="00816D12" w:rsidRPr="00B07FE2">
              <w:rPr>
                <w:rFonts w:ascii="Tahoma" w:hAnsi="Tahoma" w:cs="Tahoma"/>
                <w:b/>
              </w:rPr>
              <w:t>tructure of the designated centre:</w:t>
            </w:r>
          </w:p>
        </w:tc>
      </w:tr>
      <w:tr w:rsidR="00816D12" w:rsidRPr="00B07FE2" w14:paraId="7F4984B4" w14:textId="77777777" w:rsidTr="00A96F45">
        <w:trPr>
          <w:trHeight w:hRule="exact" w:val="7342"/>
        </w:trPr>
        <w:tc>
          <w:tcPr>
            <w:tcW w:w="9243" w:type="dxa"/>
            <w:gridSpan w:val="2"/>
          </w:tcPr>
          <w:p w14:paraId="7F4984AB" w14:textId="77777777" w:rsidR="0006233D" w:rsidRPr="00B07FE2" w:rsidRDefault="00DF5882" w:rsidP="0006233D">
            <w:p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>Detail of the governance arrangements in place to assure the safe and effective delivery of services.</w:t>
            </w:r>
            <w:r w:rsidR="0006233D"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 For example this could include:</w:t>
            </w:r>
          </w:p>
          <w:p w14:paraId="7F4984AC" w14:textId="77777777" w:rsidR="0006233D" w:rsidRPr="00B07FE2" w:rsidRDefault="0006233D" w:rsidP="00A4550D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Tahoma" w:hAnsi="Tahoma" w:cs="Tahoma"/>
                <w:bCs/>
                <w:color w:val="808080" w:themeColor="background1" w:themeShade="80"/>
              </w:rPr>
            </w:pPr>
            <w:proofErr w:type="gramStart"/>
            <w:r w:rsidRPr="00B07FE2">
              <w:rPr>
                <w:rFonts w:ascii="Tahoma" w:hAnsi="Tahoma" w:cs="Tahoma"/>
                <w:color w:val="808080" w:themeColor="background1" w:themeShade="80"/>
              </w:rPr>
              <w:t>an</w:t>
            </w:r>
            <w:proofErr w:type="gramEnd"/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organogram showing the management/governance structure could be inserted here. </w:t>
            </w:r>
          </w:p>
          <w:p w14:paraId="7F4984AD" w14:textId="77777777" w:rsidR="00DF5882" w:rsidRPr="00B07FE2" w:rsidRDefault="0074740F" w:rsidP="00A4550D">
            <w:pPr>
              <w:numPr>
                <w:ilvl w:val="0"/>
                <w:numId w:val="7"/>
              </w:num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  <w:proofErr w:type="gramStart"/>
            <w:r w:rsidRPr="00B07FE2">
              <w:rPr>
                <w:rFonts w:ascii="Tahoma" w:hAnsi="Tahoma" w:cs="Tahoma"/>
                <w:color w:val="808080" w:themeColor="background1" w:themeShade="80"/>
              </w:rPr>
              <w:t>c</w:t>
            </w:r>
            <w:r w:rsidR="0006233D" w:rsidRPr="00B07FE2">
              <w:rPr>
                <w:rFonts w:ascii="Tahoma" w:hAnsi="Tahoma" w:cs="Tahoma"/>
                <w:color w:val="808080" w:themeColor="background1" w:themeShade="80"/>
              </w:rPr>
              <w:t>ommentary</w:t>
            </w:r>
            <w:proofErr w:type="gramEnd"/>
            <w:r w:rsidR="0006233D" w:rsidRPr="00B07FE2">
              <w:rPr>
                <w:rFonts w:ascii="Tahoma" w:hAnsi="Tahoma" w:cs="Tahoma"/>
                <w:color w:val="808080" w:themeColor="background1" w:themeShade="80"/>
              </w:rPr>
              <w:t xml:space="preserve"> on responsibilities of each person and how the structure operates may also be inserted here. </w:t>
            </w:r>
            <w:r w:rsidR="00DF5882"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The organisational structure </w:t>
            </w:r>
            <w:r w:rsidR="00033A85" w:rsidRPr="00B07FE2">
              <w:rPr>
                <w:rFonts w:ascii="Tahoma" w:hAnsi="Tahoma" w:cs="Tahoma"/>
                <w:bCs/>
                <w:color w:val="808080" w:themeColor="background1" w:themeShade="80"/>
              </w:rPr>
              <w:t>must clearly</w:t>
            </w:r>
            <w:r w:rsidR="00DF5882"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 outline the line management arrangements in place.</w:t>
            </w:r>
          </w:p>
          <w:p w14:paraId="7F4984AE" w14:textId="77777777" w:rsidR="00DF5882" w:rsidRPr="00B07FE2" w:rsidRDefault="0074740F" w:rsidP="00A4550D">
            <w:pPr>
              <w:numPr>
                <w:ilvl w:val="0"/>
                <w:numId w:val="7"/>
              </w:num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  <w:proofErr w:type="gramStart"/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>d</w:t>
            </w:r>
            <w:r w:rsidR="00DF5882" w:rsidRPr="00B07FE2">
              <w:rPr>
                <w:rFonts w:ascii="Tahoma" w:hAnsi="Tahoma" w:cs="Tahoma"/>
                <w:bCs/>
                <w:color w:val="808080" w:themeColor="background1" w:themeShade="80"/>
              </w:rPr>
              <w:t>etail</w:t>
            </w:r>
            <w:proofErr w:type="gramEnd"/>
            <w:r w:rsidR="00DF5882"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 of the roles and responsibilities of staff employed in the delivery of services.</w:t>
            </w:r>
          </w:p>
          <w:p w14:paraId="7F4984AF" w14:textId="77777777" w:rsidR="00DF5882" w:rsidRPr="00B07FE2" w:rsidRDefault="0074740F" w:rsidP="00A4550D">
            <w:pPr>
              <w:numPr>
                <w:ilvl w:val="0"/>
                <w:numId w:val="7"/>
              </w:num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  <w:proofErr w:type="gramStart"/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>d</w:t>
            </w:r>
            <w:r w:rsidR="00DF5882" w:rsidRPr="00B07FE2">
              <w:rPr>
                <w:rFonts w:ascii="Tahoma" w:hAnsi="Tahoma" w:cs="Tahoma"/>
                <w:bCs/>
                <w:color w:val="808080" w:themeColor="background1" w:themeShade="80"/>
              </w:rPr>
              <w:t>etail</w:t>
            </w:r>
            <w:proofErr w:type="gramEnd"/>
            <w:r w:rsidR="00DF5882"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 of the arrangements in place to ensure </w:t>
            </w:r>
            <w:r w:rsidR="00384DAC" w:rsidRPr="00B07FE2">
              <w:rPr>
                <w:rFonts w:ascii="Tahoma" w:hAnsi="Tahoma" w:cs="Tahoma"/>
                <w:bCs/>
                <w:color w:val="808080" w:themeColor="background1" w:themeShade="80"/>
              </w:rPr>
              <w:t>that there is a</w:t>
            </w:r>
            <w:r w:rsidR="00DF5882"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 Person in Charge </w:t>
            </w:r>
            <w:r w:rsidR="0006233D" w:rsidRPr="00B07FE2">
              <w:rPr>
                <w:rFonts w:ascii="Tahoma" w:hAnsi="Tahoma" w:cs="Tahoma"/>
                <w:bCs/>
                <w:color w:val="808080" w:themeColor="background1" w:themeShade="80"/>
              </w:rPr>
              <w:t>who is engaged in the effective governance, operational management and administration</w:t>
            </w:r>
            <w:r w:rsidR="00384DAC"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 of the designated centre at all times. This </w:t>
            </w:r>
            <w:r w:rsidR="00AF4BD2" w:rsidRPr="00B07FE2">
              <w:rPr>
                <w:rFonts w:ascii="Tahoma" w:hAnsi="Tahoma" w:cs="Tahoma"/>
                <w:bCs/>
                <w:color w:val="808080" w:themeColor="background1" w:themeShade="80"/>
              </w:rPr>
              <w:t>must</w:t>
            </w:r>
            <w:r w:rsidR="00384DAC"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 include arrangements in </w:t>
            </w:r>
            <w:r w:rsidR="0006233D" w:rsidRPr="00B07FE2">
              <w:rPr>
                <w:rFonts w:ascii="Tahoma" w:hAnsi="Tahoma" w:cs="Tahoma"/>
                <w:bCs/>
                <w:color w:val="808080" w:themeColor="background1" w:themeShade="80"/>
              </w:rPr>
              <w:t>place</w:t>
            </w:r>
            <w:r w:rsidR="00384DAC"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 to cover periods where the </w:t>
            </w:r>
            <w:r w:rsidR="0006233D"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Person </w:t>
            </w:r>
            <w:r w:rsidR="00033A85" w:rsidRPr="00B07FE2">
              <w:rPr>
                <w:rFonts w:ascii="Tahoma" w:hAnsi="Tahoma" w:cs="Tahoma"/>
                <w:bCs/>
                <w:color w:val="808080" w:themeColor="background1" w:themeShade="80"/>
              </w:rPr>
              <w:t>in</w:t>
            </w:r>
            <w:r w:rsidR="0006233D"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 Charge is on leave</w:t>
            </w:r>
            <w:r w:rsidR="00424277"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 or absent from the centre</w:t>
            </w:r>
            <w:r w:rsidR="0006233D"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. </w:t>
            </w:r>
            <w:r w:rsidR="00DF5882"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 </w:t>
            </w:r>
          </w:p>
          <w:p w14:paraId="7F4984B0" w14:textId="77777777" w:rsidR="00DF5882" w:rsidRPr="00B07FE2" w:rsidRDefault="0074740F" w:rsidP="00A4550D">
            <w:pPr>
              <w:numPr>
                <w:ilvl w:val="0"/>
                <w:numId w:val="7"/>
              </w:num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  <w:proofErr w:type="gramStart"/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>d</w:t>
            </w:r>
            <w:r w:rsidR="00DF5882" w:rsidRPr="00B07FE2">
              <w:rPr>
                <w:rFonts w:ascii="Tahoma" w:hAnsi="Tahoma" w:cs="Tahoma"/>
                <w:bCs/>
                <w:color w:val="808080" w:themeColor="background1" w:themeShade="80"/>
              </w:rPr>
              <w:t>etails</w:t>
            </w:r>
            <w:proofErr w:type="gramEnd"/>
            <w:r w:rsidR="00DF5882"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 in place to ensure managerial oversight and consistency when the Person in Charge is responsible for more than one designated centre. </w:t>
            </w:r>
          </w:p>
          <w:p w14:paraId="7F4984B1" w14:textId="2E1BA436" w:rsidR="00DF5882" w:rsidRPr="00B07FE2" w:rsidRDefault="00DF5882" w:rsidP="00A96F45">
            <w:p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>If the registered provider is a company</w:t>
            </w:r>
            <w:r w:rsidR="007B26B0">
              <w:rPr>
                <w:rFonts w:ascii="Tahoma" w:hAnsi="Tahoma" w:cs="Tahoma"/>
                <w:bCs/>
                <w:color w:val="808080" w:themeColor="background1" w:themeShade="80"/>
              </w:rPr>
              <w:t>, partnership, uninc</w:t>
            </w:r>
            <w:r w:rsidR="005065A9" w:rsidRPr="00B07FE2">
              <w:rPr>
                <w:rFonts w:ascii="Tahoma" w:hAnsi="Tahoma" w:cs="Tahoma"/>
                <w:bCs/>
                <w:color w:val="808080" w:themeColor="background1" w:themeShade="80"/>
              </w:rPr>
              <w:t>orporated body or the HSE</w:t>
            </w: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 then the Registered Provider </w:t>
            </w:r>
            <w:r w:rsidR="007B26B0">
              <w:rPr>
                <w:rFonts w:ascii="Tahoma" w:hAnsi="Tahoma" w:cs="Tahoma"/>
                <w:bCs/>
                <w:color w:val="808080" w:themeColor="background1" w:themeShade="80"/>
              </w:rPr>
              <w:t xml:space="preserve">Representative should be named in addition to the Provider. </w:t>
            </w:r>
          </w:p>
          <w:p w14:paraId="7F4984B2" w14:textId="77777777" w:rsidR="00DF5882" w:rsidRPr="00B07FE2" w:rsidRDefault="00DF5882" w:rsidP="00A96F45">
            <w:pPr>
              <w:spacing w:before="120" w:after="120" w:line="276" w:lineRule="auto"/>
              <w:rPr>
                <w:rFonts w:ascii="Tahoma" w:hAnsi="Tahoma" w:cs="Tahoma"/>
                <w:color w:val="A6A6A6" w:themeColor="background1" w:themeShade="A6"/>
              </w:rPr>
            </w:pPr>
          </w:p>
          <w:p w14:paraId="7F4984B3" w14:textId="77777777" w:rsidR="001953F5" w:rsidRPr="00B07FE2" w:rsidRDefault="001953F5" w:rsidP="00A96F45">
            <w:pPr>
              <w:spacing w:before="120" w:after="120" w:line="276" w:lineRule="auto"/>
              <w:rPr>
                <w:rFonts w:ascii="Tahoma" w:hAnsi="Tahoma" w:cs="Tahoma"/>
                <w:color w:val="A6A6A6" w:themeColor="background1" w:themeShade="A6"/>
              </w:rPr>
            </w:pPr>
          </w:p>
        </w:tc>
      </w:tr>
    </w:tbl>
    <w:p w14:paraId="7F4984B5" w14:textId="77777777" w:rsidR="001468D3" w:rsidRPr="00B07FE2" w:rsidRDefault="001468D3">
      <w:pPr>
        <w:rPr>
          <w:rFonts w:ascii="Tahoma" w:hAnsi="Tahoma" w:cs="Tahoma"/>
        </w:rPr>
      </w:pPr>
      <w:r w:rsidRPr="00B07FE2">
        <w:rPr>
          <w:rFonts w:ascii="Tahoma" w:hAnsi="Tahoma" w:cs="Tahom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0639B4" w:rsidRPr="00B07FE2" w14:paraId="7F4984B7" w14:textId="77777777" w:rsidTr="003C0B96">
        <w:trPr>
          <w:trHeight w:hRule="exact" w:val="709"/>
        </w:trPr>
        <w:tc>
          <w:tcPr>
            <w:tcW w:w="9243" w:type="dxa"/>
            <w:shd w:val="clear" w:color="auto" w:fill="31849B" w:themeFill="accent5" w:themeFillShade="BF"/>
          </w:tcPr>
          <w:p w14:paraId="7F4984B6" w14:textId="77777777" w:rsidR="000639B4" w:rsidRPr="00B07FE2" w:rsidRDefault="00F1492A" w:rsidP="006839D9">
            <w:pPr>
              <w:rPr>
                <w:rFonts w:ascii="Tahoma" w:hAnsi="Tahoma" w:cs="Tahoma"/>
                <w:b/>
              </w:rPr>
            </w:pPr>
            <w:r w:rsidRPr="00B07FE2">
              <w:rPr>
                <w:rFonts w:ascii="Tahoma" w:hAnsi="Tahoma" w:cs="Tahoma"/>
                <w:b/>
                <w:color w:val="FFFFFF" w:themeColor="background1"/>
              </w:rPr>
              <w:lastRenderedPageBreak/>
              <w:t>Resident Wellbeing and S</w:t>
            </w:r>
            <w:r w:rsidR="008B68A0" w:rsidRPr="00B07FE2">
              <w:rPr>
                <w:rFonts w:ascii="Tahoma" w:hAnsi="Tahoma" w:cs="Tahoma"/>
                <w:b/>
                <w:color w:val="FFFFFF" w:themeColor="background1"/>
              </w:rPr>
              <w:t>afety</w:t>
            </w:r>
            <w:r w:rsidR="006839D9" w:rsidRPr="00B07FE2">
              <w:rPr>
                <w:rFonts w:ascii="Tahoma" w:hAnsi="Tahoma" w:cs="Tahoma"/>
                <w:b/>
              </w:rPr>
              <w:t xml:space="preserve"> </w:t>
            </w:r>
            <w:r w:rsidR="000D7696" w:rsidRPr="00B07FE2">
              <w:rPr>
                <w:rFonts w:ascii="Tahoma" w:hAnsi="Tahoma" w:cs="Tahoma"/>
                <w:color w:val="BFBFBF" w:themeColor="background1" w:themeShade="BF"/>
              </w:rPr>
              <w:t>– Only a short accurate summary around each of the headings is required- make reference to policies</w:t>
            </w:r>
            <w:r w:rsidR="00CA75E6" w:rsidRPr="00B07FE2">
              <w:rPr>
                <w:rFonts w:ascii="Tahoma" w:hAnsi="Tahoma" w:cs="Tahoma"/>
                <w:color w:val="BFBFBF" w:themeColor="background1" w:themeShade="BF"/>
              </w:rPr>
              <w:t xml:space="preserve"> and/or procedures</w:t>
            </w:r>
            <w:r w:rsidR="000D7696" w:rsidRPr="00B07FE2">
              <w:rPr>
                <w:rFonts w:ascii="Tahoma" w:hAnsi="Tahoma" w:cs="Tahoma"/>
                <w:color w:val="BFBFBF" w:themeColor="background1" w:themeShade="BF"/>
              </w:rPr>
              <w:t xml:space="preserve"> where appropriate</w:t>
            </w:r>
          </w:p>
        </w:tc>
      </w:tr>
      <w:tr w:rsidR="00F47FDE" w:rsidRPr="00B07FE2" w14:paraId="7F4984BA" w14:textId="77777777" w:rsidTr="003C0B96">
        <w:trPr>
          <w:trHeight w:hRule="exact" w:val="709"/>
        </w:trPr>
        <w:tc>
          <w:tcPr>
            <w:tcW w:w="9243" w:type="dxa"/>
            <w:shd w:val="clear" w:color="auto" w:fill="DAEEF3" w:themeFill="accent5" w:themeFillTint="33"/>
          </w:tcPr>
          <w:p w14:paraId="7F4984B8" w14:textId="77777777" w:rsidR="00772F6E" w:rsidRPr="00B07FE2" w:rsidRDefault="00443052" w:rsidP="00AF4BD2">
            <w:pPr>
              <w:rPr>
                <w:rFonts w:ascii="Tahoma" w:hAnsi="Tahoma" w:cs="Tahoma"/>
                <w:b/>
              </w:rPr>
            </w:pPr>
            <w:r w:rsidRPr="00B07FE2">
              <w:rPr>
                <w:rFonts w:ascii="Tahoma" w:hAnsi="Tahoma" w:cs="Tahoma"/>
                <w:b/>
              </w:rPr>
              <w:t>R</w:t>
            </w:r>
            <w:r w:rsidR="00F47FDE" w:rsidRPr="00B07FE2">
              <w:rPr>
                <w:rFonts w:ascii="Tahoma" w:hAnsi="Tahoma" w:cs="Tahoma"/>
                <w:b/>
              </w:rPr>
              <w:t xml:space="preserve">eview and development of residents’ </w:t>
            </w:r>
            <w:r w:rsidR="0074740F" w:rsidRPr="00B07FE2">
              <w:rPr>
                <w:rFonts w:ascii="Tahoma" w:hAnsi="Tahoma" w:cs="Tahoma"/>
                <w:b/>
              </w:rPr>
              <w:t>personal</w:t>
            </w:r>
            <w:r w:rsidR="006E3EE6" w:rsidRPr="00B07FE2">
              <w:rPr>
                <w:rFonts w:ascii="Tahoma" w:hAnsi="Tahoma" w:cs="Tahoma"/>
                <w:b/>
              </w:rPr>
              <w:t xml:space="preserve"> </w:t>
            </w:r>
            <w:r w:rsidR="00F47FDE" w:rsidRPr="00B07FE2">
              <w:rPr>
                <w:rFonts w:ascii="Tahoma" w:hAnsi="Tahoma" w:cs="Tahoma"/>
                <w:b/>
              </w:rPr>
              <w:t>plans</w:t>
            </w:r>
          </w:p>
          <w:p w14:paraId="7F4984B9" w14:textId="77777777" w:rsidR="00F47FDE" w:rsidRPr="00B07FE2" w:rsidRDefault="00772F6E" w:rsidP="00AF4BD2">
            <w:pPr>
              <w:rPr>
                <w:rFonts w:ascii="Tahoma" w:hAnsi="Tahoma" w:cs="Tahoma"/>
                <w:b/>
              </w:rPr>
            </w:pPr>
            <w:r w:rsidRPr="00B07FE2">
              <w:rPr>
                <w:rFonts w:ascii="Tahoma" w:hAnsi="Tahoma" w:cs="Tahoma"/>
                <w:b/>
              </w:rPr>
              <w:t>(</w:t>
            </w:r>
            <w:r w:rsidR="00183AE0" w:rsidRPr="00B07FE2">
              <w:rPr>
                <w:rFonts w:ascii="Tahoma" w:hAnsi="Tahoma" w:cs="Tahoma"/>
                <w:b/>
              </w:rPr>
              <w:t>refer to</w:t>
            </w:r>
            <w:r w:rsidRPr="00B07FE2">
              <w:rPr>
                <w:rFonts w:ascii="Tahoma" w:hAnsi="Tahoma" w:cs="Tahoma"/>
                <w:b/>
              </w:rPr>
              <w:t xml:space="preserve"> the requirements </w:t>
            </w:r>
            <w:r w:rsidR="00AF4BD2" w:rsidRPr="00B07FE2">
              <w:rPr>
                <w:rFonts w:ascii="Tahoma" w:hAnsi="Tahoma" w:cs="Tahoma"/>
                <w:b/>
              </w:rPr>
              <w:t xml:space="preserve">of </w:t>
            </w:r>
            <w:r w:rsidRPr="00B07FE2">
              <w:rPr>
                <w:rFonts w:ascii="Tahoma" w:hAnsi="Tahoma" w:cs="Tahoma"/>
                <w:b/>
              </w:rPr>
              <w:t>Regulation</w:t>
            </w:r>
            <w:r w:rsidR="00183AE0" w:rsidRPr="00B07FE2">
              <w:rPr>
                <w:rFonts w:ascii="Tahoma" w:hAnsi="Tahoma" w:cs="Tahoma"/>
                <w:b/>
              </w:rPr>
              <w:t xml:space="preserve"> 5</w:t>
            </w:r>
            <w:r w:rsidRPr="00B07FE2">
              <w:rPr>
                <w:rFonts w:ascii="Tahoma" w:hAnsi="Tahoma" w:cs="Tahoma"/>
                <w:b/>
              </w:rPr>
              <w:t>)</w:t>
            </w:r>
          </w:p>
        </w:tc>
      </w:tr>
      <w:tr w:rsidR="00F47FDE" w:rsidRPr="00B07FE2" w14:paraId="7F4984BF" w14:textId="77777777" w:rsidTr="004C04CC">
        <w:trPr>
          <w:trHeight w:hRule="exact" w:val="4524"/>
        </w:trPr>
        <w:tc>
          <w:tcPr>
            <w:tcW w:w="9243" w:type="dxa"/>
          </w:tcPr>
          <w:p w14:paraId="7F4984BB" w14:textId="77777777" w:rsidR="006E3EE6" w:rsidRPr="00B07FE2" w:rsidRDefault="00A96F45" w:rsidP="00A96F45">
            <w:pPr>
              <w:spacing w:before="120" w:after="120" w:line="276" w:lineRule="auto"/>
              <w:rPr>
                <w:rFonts w:ascii="Tahoma" w:hAnsi="Tahoma" w:cs="Tahoma"/>
                <w:bCs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Describe the arrangements to review and develop a </w:t>
            </w:r>
            <w:r w:rsidR="0074740F" w:rsidRPr="00B07FE2">
              <w:rPr>
                <w:rFonts w:ascii="Tahoma" w:hAnsi="Tahoma" w:cs="Tahoma"/>
                <w:color w:val="808080" w:themeColor="background1" w:themeShade="80"/>
              </w:rPr>
              <w:t>personal</w:t>
            </w:r>
            <w:r w:rsidR="006E3EE6" w:rsidRPr="00B07FE2">
              <w:rPr>
                <w:rFonts w:ascii="Tahoma" w:hAnsi="Tahoma" w:cs="Tahoma"/>
                <w:color w:val="808080" w:themeColor="background1" w:themeShade="80"/>
              </w:rPr>
              <w:t xml:space="preserve"> 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>plan for each resident in line with the requirements of R</w:t>
            </w: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egulation 5 of the </w:t>
            </w:r>
            <w:r w:rsidR="005065A9" w:rsidRPr="00B07FE2">
              <w:rPr>
                <w:rFonts w:ascii="Tahoma" w:hAnsi="Tahoma" w:cs="Tahoma"/>
                <w:bCs/>
                <w:color w:val="808080" w:themeColor="background1" w:themeShade="80"/>
              </w:rPr>
              <w:t>Health Act 2007 (Care and Supports of Residents in Designated Centres for People (Adults and Children) with Disabilities) Regulations 2013</w:t>
            </w:r>
            <w:r w:rsidRPr="00B07FE2">
              <w:rPr>
                <w:rFonts w:ascii="Tahoma" w:hAnsi="Tahoma" w:cs="Tahoma"/>
                <w:bCs/>
                <w:color w:val="808080" w:themeColor="background1" w:themeShade="80"/>
              </w:rPr>
              <w:t xml:space="preserve">. </w:t>
            </w:r>
          </w:p>
          <w:p w14:paraId="7F4984BC" w14:textId="77777777" w:rsidR="00424277" w:rsidRPr="00B07FE2" w:rsidRDefault="003E6E63" w:rsidP="00A96F45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For example</w:t>
            </w:r>
            <w:r w:rsidR="00424277" w:rsidRPr="00B07FE2">
              <w:rPr>
                <w:rFonts w:ascii="Tahoma" w:hAnsi="Tahoma" w:cs="Tahoma"/>
                <w:color w:val="808080" w:themeColor="background1" w:themeShade="80"/>
              </w:rPr>
              <w:t>:</w:t>
            </w:r>
          </w:p>
          <w:p w14:paraId="7F4984BD" w14:textId="77777777" w:rsidR="006C2823" w:rsidRPr="00B07FE2" w:rsidRDefault="003E6E63" w:rsidP="00FA157D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rPr>
                <w:rFonts w:ascii="Tahoma" w:hAnsi="Tahoma" w:cs="Tahoma"/>
                <w:b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c</w:t>
            </w:r>
            <w:r w:rsidR="003831FD" w:rsidRPr="00B07FE2">
              <w:rPr>
                <w:rFonts w:ascii="Tahoma" w:hAnsi="Tahoma" w:cs="Tahoma"/>
                <w:color w:val="808080" w:themeColor="background1" w:themeShade="80"/>
              </w:rPr>
              <w:t xml:space="preserve">onsider areas such as the development and review of </w:t>
            </w:r>
            <w:r w:rsidR="00C73E57" w:rsidRPr="00B07FE2">
              <w:rPr>
                <w:rFonts w:ascii="Tahoma" w:hAnsi="Tahoma" w:cs="Tahoma"/>
                <w:color w:val="808080" w:themeColor="background1" w:themeShade="80"/>
              </w:rPr>
              <w:t>resident</w:t>
            </w:r>
            <w:r w:rsidR="005065A9" w:rsidRPr="00B07FE2">
              <w:rPr>
                <w:rFonts w:ascii="Tahoma" w:hAnsi="Tahoma" w:cs="Tahoma"/>
                <w:color w:val="808080" w:themeColor="background1" w:themeShade="80"/>
              </w:rPr>
              <w:t>’s</w:t>
            </w:r>
            <w:r w:rsidR="003831FD" w:rsidRPr="00B07FE2">
              <w:rPr>
                <w:rFonts w:ascii="Tahoma" w:hAnsi="Tahoma" w:cs="Tahoma"/>
                <w:color w:val="808080" w:themeColor="background1" w:themeShade="80"/>
              </w:rPr>
              <w:t xml:space="preserve"> </w:t>
            </w:r>
            <w:r w:rsidR="0074740F" w:rsidRPr="00B07FE2">
              <w:rPr>
                <w:rFonts w:ascii="Tahoma" w:hAnsi="Tahoma" w:cs="Tahoma"/>
                <w:color w:val="808080" w:themeColor="background1" w:themeShade="80"/>
              </w:rPr>
              <w:t>personal</w:t>
            </w:r>
            <w:r w:rsidR="003831FD" w:rsidRPr="00B07FE2">
              <w:rPr>
                <w:rFonts w:ascii="Tahoma" w:hAnsi="Tahoma" w:cs="Tahoma"/>
                <w:color w:val="808080" w:themeColor="background1" w:themeShade="80"/>
              </w:rPr>
              <w:t xml:space="preserve"> plans</w:t>
            </w:r>
          </w:p>
          <w:p w14:paraId="7F4984BE" w14:textId="77777777" w:rsidR="00AA71BF" w:rsidRPr="00B07FE2" w:rsidRDefault="003831FD" w:rsidP="00FA157D">
            <w:pPr>
              <w:pStyle w:val="ListParagraph"/>
              <w:spacing w:before="120" w:after="120"/>
              <w:rPr>
                <w:rFonts w:ascii="Tahoma" w:hAnsi="Tahoma" w:cs="Tahoma"/>
                <w:color w:val="A6A6A6" w:themeColor="background1" w:themeShade="A6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consultation with residents and</w:t>
            </w:r>
            <w:r w:rsidR="005065A9" w:rsidRPr="00B07FE2">
              <w:rPr>
                <w:rFonts w:ascii="Tahoma" w:hAnsi="Tahoma" w:cs="Tahoma"/>
                <w:color w:val="808080" w:themeColor="background1" w:themeShade="80"/>
              </w:rPr>
              <w:t xml:space="preserve">, where appropriate, their representatives </w:t>
            </w:r>
          </w:p>
        </w:tc>
      </w:tr>
      <w:tr w:rsidR="00F47FDE" w:rsidRPr="00B07FE2" w14:paraId="7F4984C1" w14:textId="77777777" w:rsidTr="003C0B96">
        <w:trPr>
          <w:trHeight w:hRule="exact" w:val="709"/>
        </w:trPr>
        <w:tc>
          <w:tcPr>
            <w:tcW w:w="9243" w:type="dxa"/>
            <w:shd w:val="clear" w:color="auto" w:fill="DAEEF3" w:themeFill="accent5" w:themeFillTint="33"/>
          </w:tcPr>
          <w:p w14:paraId="7F4984C0" w14:textId="77777777" w:rsidR="00F47FDE" w:rsidRPr="00B07FE2" w:rsidRDefault="00F47FDE" w:rsidP="00F47FDE">
            <w:pPr>
              <w:rPr>
                <w:rFonts w:ascii="Tahoma" w:hAnsi="Tahoma" w:cs="Tahoma"/>
                <w:b/>
              </w:rPr>
            </w:pPr>
            <w:r w:rsidRPr="00B07FE2">
              <w:rPr>
                <w:rFonts w:ascii="Tahoma" w:hAnsi="Tahoma" w:cs="Tahoma"/>
                <w:b/>
              </w:rPr>
              <w:t>Specific therapeutic  techniques used in the designated centre</w:t>
            </w:r>
          </w:p>
        </w:tc>
      </w:tr>
      <w:tr w:rsidR="00F47FDE" w:rsidRPr="00B07FE2" w14:paraId="7F4984C9" w14:textId="77777777" w:rsidTr="004C04CC">
        <w:trPr>
          <w:trHeight w:hRule="exact" w:val="6824"/>
        </w:trPr>
        <w:tc>
          <w:tcPr>
            <w:tcW w:w="9243" w:type="dxa"/>
          </w:tcPr>
          <w:p w14:paraId="7F4984C2" w14:textId="77777777" w:rsidR="00A96F45" w:rsidRPr="00B07FE2" w:rsidRDefault="00A96F45" w:rsidP="00424277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Describe the specific therapeutic techniques available for residents</w:t>
            </w:r>
            <w:r w:rsidR="00CA0CB7" w:rsidRPr="00B07FE2">
              <w:rPr>
                <w:rFonts w:ascii="Tahoma" w:hAnsi="Tahoma" w:cs="Tahoma"/>
                <w:color w:val="808080" w:themeColor="background1" w:themeShade="80"/>
              </w:rPr>
              <w:t xml:space="preserve"> and the arrangements in place for their supervision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>.</w:t>
            </w:r>
            <w:r w:rsidR="00424277" w:rsidRPr="00B07FE2">
              <w:rPr>
                <w:rFonts w:ascii="Tahoma" w:hAnsi="Tahoma" w:cs="Tahoma"/>
                <w:color w:val="808080" w:themeColor="background1" w:themeShade="80"/>
              </w:rPr>
              <w:t xml:space="preserve"> 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>This should include the detail of:</w:t>
            </w:r>
          </w:p>
          <w:p w14:paraId="7F4984C3" w14:textId="77777777" w:rsidR="00424277" w:rsidRPr="00B07FE2" w:rsidRDefault="00057A8C" w:rsidP="00A4550D">
            <w:pPr>
              <w:numPr>
                <w:ilvl w:val="1"/>
                <w:numId w:val="12"/>
              </w:numPr>
              <w:spacing w:before="120" w:after="120" w:line="276" w:lineRule="auto"/>
              <w:ind w:left="7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the </w:t>
            </w:r>
            <w:r w:rsidR="00424277" w:rsidRPr="00B07FE2">
              <w:rPr>
                <w:rFonts w:ascii="Tahoma" w:hAnsi="Tahoma" w:cs="Tahoma"/>
                <w:color w:val="808080" w:themeColor="background1" w:themeShade="80"/>
              </w:rPr>
              <w:t>therapeutic services available to residents</w:t>
            </w:r>
          </w:p>
          <w:p w14:paraId="7F4984C4" w14:textId="77777777" w:rsidR="00E7432B" w:rsidRPr="00B07FE2" w:rsidRDefault="00FA157D" w:rsidP="00A4550D">
            <w:pPr>
              <w:numPr>
                <w:ilvl w:val="1"/>
                <w:numId w:val="12"/>
              </w:numPr>
              <w:spacing w:before="120" w:after="120" w:line="276" w:lineRule="auto"/>
              <w:ind w:left="7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h</w:t>
            </w:r>
            <w:r w:rsidR="00E7432B" w:rsidRPr="00B07FE2">
              <w:rPr>
                <w:rFonts w:ascii="Tahoma" w:hAnsi="Tahoma" w:cs="Tahoma"/>
                <w:color w:val="808080" w:themeColor="background1" w:themeShade="80"/>
              </w:rPr>
              <w:t xml:space="preserve">ow these services will be </w:t>
            </w:r>
            <w:proofErr w:type="spellStart"/>
            <w:r w:rsidR="00E7432B" w:rsidRPr="00B07FE2">
              <w:rPr>
                <w:rFonts w:ascii="Tahoma" w:hAnsi="Tahoma" w:cs="Tahoma"/>
                <w:color w:val="808080" w:themeColor="background1" w:themeShade="80"/>
              </w:rPr>
              <w:t>supervisied</w:t>
            </w:r>
            <w:proofErr w:type="spellEnd"/>
          </w:p>
          <w:p w14:paraId="7F4984C5" w14:textId="77777777" w:rsidR="00A96F45" w:rsidRPr="00B07FE2" w:rsidRDefault="00A96F45" w:rsidP="00A4550D">
            <w:pPr>
              <w:numPr>
                <w:ilvl w:val="1"/>
                <w:numId w:val="12"/>
              </w:numPr>
              <w:spacing w:before="120" w:after="120" w:line="276" w:lineRule="auto"/>
              <w:ind w:left="720"/>
              <w:rPr>
                <w:rFonts w:ascii="Tahoma" w:hAnsi="Tahoma" w:cs="Tahoma"/>
                <w:color w:val="808080" w:themeColor="background1" w:themeShade="80"/>
              </w:rPr>
            </w:pPr>
            <w:proofErr w:type="gramStart"/>
            <w:r w:rsidRPr="00B07FE2">
              <w:rPr>
                <w:rFonts w:ascii="Tahoma" w:hAnsi="Tahoma" w:cs="Tahoma"/>
                <w:color w:val="808080" w:themeColor="background1" w:themeShade="80"/>
              </w:rPr>
              <w:t>any</w:t>
            </w:r>
            <w:proofErr w:type="gramEnd"/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actual or additional costs that will be personally incurred by residents</w:t>
            </w:r>
            <w:r w:rsidR="00033A85" w:rsidRPr="00B07FE2">
              <w:rPr>
                <w:rFonts w:ascii="Tahoma" w:hAnsi="Tahoma" w:cs="Tahoma"/>
                <w:color w:val="808080" w:themeColor="background1" w:themeShade="80"/>
              </w:rPr>
              <w:t xml:space="preserve"> for using these services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. 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ab/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ab/>
            </w:r>
          </w:p>
          <w:p w14:paraId="7F4984C6" w14:textId="77777777" w:rsidR="00F96F09" w:rsidRPr="00B07FE2" w:rsidRDefault="00F96F09" w:rsidP="00A96F45">
            <w:pPr>
              <w:spacing w:before="120" w:after="120" w:line="276" w:lineRule="auto"/>
              <w:rPr>
                <w:rFonts w:ascii="Tahoma" w:hAnsi="Tahoma" w:cs="Tahoma"/>
                <w:b/>
                <w:color w:val="808080" w:themeColor="background1" w:themeShade="80"/>
              </w:rPr>
            </w:pPr>
          </w:p>
          <w:p w14:paraId="7F4984C7" w14:textId="77777777" w:rsidR="00F96F09" w:rsidRPr="00B07FE2" w:rsidRDefault="00F96F09" w:rsidP="003E6E63">
            <w:pPr>
              <w:rPr>
                <w:rFonts w:ascii="Tahoma" w:hAnsi="Tahoma" w:cs="Tahoma"/>
                <w:color w:val="808080" w:themeColor="background1" w:themeShade="80"/>
              </w:rPr>
            </w:pPr>
          </w:p>
          <w:p w14:paraId="7F4984C8" w14:textId="77777777" w:rsidR="00D37C5F" w:rsidRPr="00B07FE2" w:rsidRDefault="00D37C5F" w:rsidP="003E6E63">
            <w:pPr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</w:tbl>
    <w:p w14:paraId="7F4984CA" w14:textId="77777777" w:rsidR="004C04CC" w:rsidRPr="00B07FE2" w:rsidRDefault="004C04CC">
      <w:pPr>
        <w:rPr>
          <w:rFonts w:ascii="Tahoma" w:hAnsi="Tahoma" w:cs="Tahoma"/>
        </w:rPr>
      </w:pPr>
      <w:r w:rsidRPr="00B07FE2">
        <w:rPr>
          <w:rFonts w:ascii="Tahoma" w:hAnsi="Tahoma" w:cs="Tahom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F47FDE" w:rsidRPr="00B07FE2" w14:paraId="7F4984CC" w14:textId="77777777" w:rsidTr="003C0B96">
        <w:trPr>
          <w:trHeight w:hRule="exact" w:val="709"/>
        </w:trPr>
        <w:tc>
          <w:tcPr>
            <w:tcW w:w="9243" w:type="dxa"/>
            <w:shd w:val="clear" w:color="auto" w:fill="DAEEF3" w:themeFill="accent5" w:themeFillTint="33"/>
          </w:tcPr>
          <w:p w14:paraId="7F4984CB" w14:textId="77777777" w:rsidR="00F47FDE" w:rsidRPr="00B07FE2" w:rsidRDefault="00516388">
            <w:pPr>
              <w:rPr>
                <w:rFonts w:ascii="Tahoma" w:hAnsi="Tahoma" w:cs="Tahoma"/>
                <w:b/>
              </w:rPr>
            </w:pPr>
            <w:r w:rsidRPr="00B07FE2">
              <w:rPr>
                <w:rFonts w:ascii="Tahoma" w:hAnsi="Tahoma" w:cs="Tahoma"/>
                <w:b/>
              </w:rPr>
              <w:lastRenderedPageBreak/>
              <w:t>Respecting residents’ privacy and dignity</w:t>
            </w:r>
          </w:p>
        </w:tc>
      </w:tr>
      <w:tr w:rsidR="00516388" w:rsidRPr="00B07FE2" w14:paraId="7F4984D1" w14:textId="77777777" w:rsidTr="004C04CC">
        <w:trPr>
          <w:trHeight w:hRule="exact" w:val="5265"/>
        </w:trPr>
        <w:tc>
          <w:tcPr>
            <w:tcW w:w="9243" w:type="dxa"/>
          </w:tcPr>
          <w:p w14:paraId="7F4984CD" w14:textId="77777777" w:rsidR="00A96F45" w:rsidRPr="00B07FE2" w:rsidRDefault="00A96F45" w:rsidP="00424277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Describe the arrangements in place to ensure the privacy and dignity of each resident is respected and maintained. </w:t>
            </w:r>
            <w:r w:rsidR="00D253CF" w:rsidRPr="00B07FE2">
              <w:rPr>
                <w:rFonts w:ascii="Tahoma" w:hAnsi="Tahoma" w:cs="Tahoma"/>
                <w:color w:val="808080" w:themeColor="background1" w:themeShade="80"/>
              </w:rPr>
              <w:t>This should include the detail of:</w:t>
            </w:r>
          </w:p>
          <w:p w14:paraId="7F4984CE" w14:textId="77777777" w:rsidR="00D253CF" w:rsidRPr="00B07FE2" w:rsidRDefault="00D253CF" w:rsidP="00D253CF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arrangements made for residents to undertake personal activities in private</w:t>
            </w:r>
          </w:p>
          <w:p w14:paraId="7F4984CF" w14:textId="77777777" w:rsidR="001B1F79" w:rsidRPr="00B07FE2" w:rsidRDefault="001B1F79" w:rsidP="00D253CF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details of how the centre provides for privacy and dignity where respite or shared services are provided</w:t>
            </w:r>
          </w:p>
          <w:p w14:paraId="7F4984D0" w14:textId="77777777" w:rsidR="00AA71BF" w:rsidRPr="00B07FE2" w:rsidRDefault="00AA71BF" w:rsidP="003E6E63">
            <w:pPr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  <w:tr w:rsidR="00516388" w:rsidRPr="00B07FE2" w14:paraId="7F4984D3" w14:textId="77777777" w:rsidTr="003C0B96">
        <w:trPr>
          <w:trHeight w:hRule="exact" w:val="709"/>
        </w:trPr>
        <w:tc>
          <w:tcPr>
            <w:tcW w:w="9243" w:type="dxa"/>
            <w:shd w:val="clear" w:color="auto" w:fill="DAEEF3" w:themeFill="accent5" w:themeFillTint="33"/>
          </w:tcPr>
          <w:p w14:paraId="7F4984D2" w14:textId="77777777" w:rsidR="00516388" w:rsidRPr="00B07FE2" w:rsidRDefault="00516388">
            <w:pPr>
              <w:rPr>
                <w:rFonts w:ascii="Tahoma" w:hAnsi="Tahoma" w:cs="Tahoma"/>
                <w:b/>
              </w:rPr>
            </w:pPr>
            <w:r w:rsidRPr="00B07FE2">
              <w:rPr>
                <w:rFonts w:ascii="Tahoma" w:hAnsi="Tahoma" w:cs="Tahoma"/>
                <w:b/>
              </w:rPr>
              <w:t>Social activities, hobbies and leisure interests</w:t>
            </w:r>
          </w:p>
        </w:tc>
      </w:tr>
      <w:tr w:rsidR="00516388" w:rsidRPr="00B07FE2" w14:paraId="7F4984DC" w14:textId="77777777" w:rsidTr="004C04CC">
        <w:trPr>
          <w:trHeight w:hRule="exact" w:val="6824"/>
        </w:trPr>
        <w:tc>
          <w:tcPr>
            <w:tcW w:w="9243" w:type="dxa"/>
          </w:tcPr>
          <w:p w14:paraId="7F4984D4" w14:textId="77777777" w:rsidR="00D15C64" w:rsidRPr="00B07FE2" w:rsidRDefault="00D15C64" w:rsidP="00424277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Describe the specific activities available for residents.</w:t>
            </w:r>
            <w:r w:rsidR="00424277" w:rsidRPr="00B07FE2">
              <w:rPr>
                <w:rFonts w:ascii="Tahoma" w:hAnsi="Tahoma" w:cs="Tahoma"/>
                <w:color w:val="808080" w:themeColor="background1" w:themeShade="80"/>
              </w:rPr>
              <w:t xml:space="preserve"> 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>This should include the detail of:</w:t>
            </w:r>
          </w:p>
          <w:p w14:paraId="7F4984D5" w14:textId="77777777" w:rsidR="00C73E57" w:rsidRPr="00B07FE2" w:rsidRDefault="00C73E57" w:rsidP="00A4550D">
            <w:pPr>
              <w:numPr>
                <w:ilvl w:val="1"/>
                <w:numId w:val="13"/>
              </w:numPr>
              <w:spacing w:before="120" w:after="120"/>
              <w:ind w:left="7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access to facilities for occupation and recreation</w:t>
            </w:r>
          </w:p>
          <w:p w14:paraId="7F4984D6" w14:textId="77777777" w:rsidR="00C73E57" w:rsidRPr="00B07FE2" w:rsidRDefault="00C73E57" w:rsidP="00A4550D">
            <w:pPr>
              <w:numPr>
                <w:ilvl w:val="1"/>
                <w:numId w:val="13"/>
              </w:numPr>
              <w:spacing w:before="120" w:after="120"/>
              <w:ind w:left="7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opportunities to participate in activities in accordance with resident interests, capacities and development needs</w:t>
            </w:r>
          </w:p>
          <w:p w14:paraId="7F4984D7" w14:textId="77777777" w:rsidR="00C73E57" w:rsidRPr="00B07FE2" w:rsidRDefault="00C73E57" w:rsidP="00A4550D">
            <w:pPr>
              <w:numPr>
                <w:ilvl w:val="1"/>
                <w:numId w:val="13"/>
              </w:numPr>
              <w:spacing w:before="120" w:after="120"/>
              <w:ind w:left="7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supports to develop and maintain personal relationships and links with the wider community in accordance with their wishes</w:t>
            </w:r>
            <w:r w:rsidR="001B1F79" w:rsidRPr="00B07FE2">
              <w:rPr>
                <w:rFonts w:ascii="Tahoma" w:hAnsi="Tahoma" w:cs="Tahoma"/>
                <w:color w:val="808080" w:themeColor="background1" w:themeShade="80"/>
              </w:rPr>
              <w:t xml:space="preserve"> and interests</w:t>
            </w:r>
          </w:p>
          <w:p w14:paraId="7F4984D8" w14:textId="77777777" w:rsidR="00C73E57" w:rsidRPr="00B07FE2" w:rsidRDefault="00C73E57" w:rsidP="00C73E57">
            <w:pPr>
              <w:spacing w:before="120" w:after="120"/>
              <w:rPr>
                <w:rFonts w:ascii="Tahoma" w:hAnsi="Tahoma" w:cs="Tahoma"/>
                <w:color w:val="808080" w:themeColor="background1" w:themeShade="80"/>
              </w:rPr>
            </w:pPr>
          </w:p>
          <w:p w14:paraId="7F4984D9" w14:textId="77777777" w:rsidR="004B746F" w:rsidRPr="00B07FE2" w:rsidRDefault="004B746F" w:rsidP="00183AE0">
            <w:pPr>
              <w:spacing w:after="120"/>
              <w:rPr>
                <w:rFonts w:ascii="Tahoma" w:hAnsi="Tahoma" w:cs="Tahoma"/>
                <w:b/>
                <w:color w:val="808080" w:themeColor="background1" w:themeShade="80"/>
              </w:rPr>
            </w:pPr>
          </w:p>
          <w:p w14:paraId="7F4984DA" w14:textId="77777777" w:rsidR="00667FAF" w:rsidRPr="00B07FE2" w:rsidRDefault="00667FAF" w:rsidP="00D37C5F">
            <w:pPr>
              <w:spacing w:line="276" w:lineRule="auto"/>
              <w:rPr>
                <w:rFonts w:ascii="Tahoma" w:hAnsi="Tahoma" w:cs="Tahoma"/>
                <w:b/>
                <w:color w:val="808080" w:themeColor="background1" w:themeShade="80"/>
              </w:rPr>
            </w:pPr>
          </w:p>
          <w:p w14:paraId="7F4984DB" w14:textId="77777777" w:rsidR="00667FAF" w:rsidRPr="00B07FE2" w:rsidRDefault="00667FAF">
            <w:pPr>
              <w:rPr>
                <w:rFonts w:ascii="Tahoma" w:hAnsi="Tahoma" w:cs="Tahoma"/>
                <w:b/>
              </w:rPr>
            </w:pPr>
          </w:p>
        </w:tc>
      </w:tr>
      <w:tr w:rsidR="001B1F79" w:rsidRPr="00B07FE2" w14:paraId="7F4984DE" w14:textId="77777777" w:rsidTr="001B1F79">
        <w:trPr>
          <w:trHeight w:hRule="exact" w:val="791"/>
        </w:trPr>
        <w:tc>
          <w:tcPr>
            <w:tcW w:w="9243" w:type="dxa"/>
          </w:tcPr>
          <w:p w14:paraId="7F4984DD" w14:textId="77777777" w:rsidR="006C2823" w:rsidRPr="00B07FE2" w:rsidRDefault="00703A86">
            <w:pPr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b/>
              </w:rPr>
              <w:lastRenderedPageBreak/>
              <w:t>Accessing education, training and employment</w:t>
            </w:r>
          </w:p>
        </w:tc>
      </w:tr>
      <w:tr w:rsidR="001B1F79" w:rsidRPr="00B07FE2" w14:paraId="7F4984E3" w14:textId="77777777" w:rsidTr="001B1F79">
        <w:trPr>
          <w:trHeight w:hRule="exact" w:val="6824"/>
        </w:trPr>
        <w:tc>
          <w:tcPr>
            <w:tcW w:w="9243" w:type="dxa"/>
            <w:shd w:val="clear" w:color="auto" w:fill="auto"/>
          </w:tcPr>
          <w:p w14:paraId="7F4984DF" w14:textId="77777777" w:rsidR="001B1F79" w:rsidRPr="00B07FE2" w:rsidRDefault="001B1F79" w:rsidP="001B1F79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Describe the specific facilities and supports available for residents to access education, training and employment. This should include the detail of:</w:t>
            </w:r>
          </w:p>
          <w:p w14:paraId="7F4984E0" w14:textId="77777777" w:rsidR="001B1F79" w:rsidRPr="00B07FE2" w:rsidRDefault="00FA157D" w:rsidP="001B1F79">
            <w:pPr>
              <w:numPr>
                <w:ilvl w:val="1"/>
                <w:numId w:val="13"/>
              </w:numPr>
              <w:spacing w:before="120" w:after="120"/>
              <w:ind w:left="7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a</w:t>
            </w:r>
            <w:r w:rsidR="001B1F79" w:rsidRPr="00B07FE2">
              <w:rPr>
                <w:rFonts w:ascii="Tahoma" w:hAnsi="Tahoma" w:cs="Tahoma"/>
                <w:color w:val="808080" w:themeColor="background1" w:themeShade="80"/>
              </w:rPr>
              <w:t xml:space="preserve">ny available programmes, employment </w:t>
            </w:r>
            <w:proofErr w:type="spellStart"/>
            <w:r w:rsidR="001B1F79" w:rsidRPr="00B07FE2">
              <w:rPr>
                <w:rFonts w:ascii="Tahoma" w:hAnsi="Tahoma" w:cs="Tahoma"/>
                <w:color w:val="808080" w:themeColor="background1" w:themeShade="80"/>
              </w:rPr>
              <w:t>oppurtunuites</w:t>
            </w:r>
            <w:proofErr w:type="spellEnd"/>
            <w:r w:rsidR="001B1F79" w:rsidRPr="00B07FE2">
              <w:rPr>
                <w:rFonts w:ascii="Tahoma" w:hAnsi="Tahoma" w:cs="Tahoma"/>
                <w:color w:val="808080" w:themeColor="background1" w:themeShade="80"/>
              </w:rPr>
              <w:t xml:space="preserve"> or education options</w:t>
            </w:r>
          </w:p>
          <w:p w14:paraId="7F4984E1" w14:textId="77777777" w:rsidR="001B1F79" w:rsidRPr="00B07FE2" w:rsidRDefault="00FA157D" w:rsidP="001B1F79">
            <w:pPr>
              <w:numPr>
                <w:ilvl w:val="1"/>
                <w:numId w:val="13"/>
              </w:numPr>
              <w:spacing w:before="120" w:after="120"/>
              <w:ind w:left="7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h</w:t>
            </w:r>
            <w:r w:rsidR="001B1F79" w:rsidRPr="00B07FE2">
              <w:rPr>
                <w:rFonts w:ascii="Tahoma" w:hAnsi="Tahoma" w:cs="Tahoma"/>
                <w:color w:val="808080" w:themeColor="background1" w:themeShade="80"/>
              </w:rPr>
              <w:t>ow residents are support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</w:t>
            </w:r>
            <w:r w:rsidR="001B1F79" w:rsidRPr="00B07FE2">
              <w:rPr>
                <w:rFonts w:ascii="Tahoma" w:hAnsi="Tahoma" w:cs="Tahoma"/>
                <w:color w:val="808080" w:themeColor="background1" w:themeShade="80"/>
              </w:rPr>
              <w:t xml:space="preserve"> to attend such facilities if required</w:t>
            </w:r>
          </w:p>
          <w:p w14:paraId="7F4984E2" w14:textId="77777777" w:rsidR="006C2823" w:rsidRPr="00B07FE2" w:rsidRDefault="006C2823">
            <w:pPr>
              <w:spacing w:before="120" w:after="120"/>
              <w:ind w:left="720"/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</w:tbl>
    <w:p w14:paraId="7F4984E4" w14:textId="77777777" w:rsidR="00D37C5F" w:rsidRPr="00B07FE2" w:rsidRDefault="00D37C5F">
      <w:pPr>
        <w:rPr>
          <w:rFonts w:ascii="Tahoma" w:hAnsi="Tahoma" w:cs="Tahoma"/>
        </w:rPr>
      </w:pPr>
      <w:r w:rsidRPr="00B07FE2">
        <w:rPr>
          <w:rFonts w:ascii="Tahoma" w:hAnsi="Tahoma" w:cs="Tahom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516388" w:rsidRPr="00B07FE2" w14:paraId="7F4984E6" w14:textId="77777777" w:rsidTr="003C0B96">
        <w:trPr>
          <w:trHeight w:hRule="exact" w:val="709"/>
        </w:trPr>
        <w:tc>
          <w:tcPr>
            <w:tcW w:w="9243" w:type="dxa"/>
            <w:shd w:val="clear" w:color="auto" w:fill="DAEEF3" w:themeFill="accent5" w:themeFillTint="33"/>
          </w:tcPr>
          <w:p w14:paraId="7F4984E5" w14:textId="77777777" w:rsidR="00516388" w:rsidRPr="00B07FE2" w:rsidRDefault="00516388">
            <w:pPr>
              <w:rPr>
                <w:rFonts w:ascii="Tahoma" w:hAnsi="Tahoma" w:cs="Tahoma"/>
                <w:b/>
              </w:rPr>
            </w:pPr>
            <w:r w:rsidRPr="00B07FE2">
              <w:rPr>
                <w:rFonts w:ascii="Tahoma" w:hAnsi="Tahoma" w:cs="Tahoma"/>
                <w:b/>
              </w:rPr>
              <w:lastRenderedPageBreak/>
              <w:t>Consultation with, and participation of, residents in the operation of the designated centre</w:t>
            </w:r>
          </w:p>
        </w:tc>
      </w:tr>
      <w:tr w:rsidR="00516388" w:rsidRPr="00B07FE2" w14:paraId="7F4984ED" w14:textId="77777777" w:rsidTr="004C04CC">
        <w:trPr>
          <w:trHeight w:hRule="exact" w:val="5265"/>
        </w:trPr>
        <w:tc>
          <w:tcPr>
            <w:tcW w:w="9243" w:type="dxa"/>
          </w:tcPr>
          <w:p w14:paraId="7F4984E7" w14:textId="77777777" w:rsidR="00A96F45" w:rsidRPr="00B07FE2" w:rsidRDefault="00A96F45" w:rsidP="00424277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Detail the arrangements in place to ensure:</w:t>
            </w:r>
          </w:p>
          <w:p w14:paraId="7F4984E8" w14:textId="77777777" w:rsidR="00A96F45" w:rsidRPr="00B07FE2" w:rsidRDefault="00317F40" w:rsidP="00A4550D">
            <w:pPr>
              <w:numPr>
                <w:ilvl w:val="0"/>
                <w:numId w:val="14"/>
              </w:num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proofErr w:type="gramStart"/>
            <w:r w:rsidRPr="00B07FE2">
              <w:rPr>
                <w:rFonts w:ascii="Tahoma" w:hAnsi="Tahoma" w:cs="Tahoma"/>
                <w:color w:val="808080" w:themeColor="background1" w:themeShade="80"/>
              </w:rPr>
              <w:t>that</w:t>
            </w:r>
            <w:proofErr w:type="gramEnd"/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residents are actively consulted about the day to day life and the services provided in the designated centres</w:t>
            </w:r>
            <w:r w:rsidR="00424277" w:rsidRPr="00B07FE2">
              <w:rPr>
                <w:rFonts w:ascii="Tahoma" w:hAnsi="Tahoma" w:cs="Tahoma"/>
                <w:color w:val="808080" w:themeColor="background1" w:themeShade="80"/>
              </w:rPr>
              <w:t xml:space="preserve">. For example </w:t>
            </w:r>
            <w:r w:rsidR="002259A1" w:rsidRPr="00B07FE2">
              <w:rPr>
                <w:rFonts w:ascii="Tahoma" w:hAnsi="Tahoma" w:cs="Tahoma"/>
                <w:color w:val="808080" w:themeColor="background1" w:themeShade="80"/>
              </w:rPr>
              <w:t xml:space="preserve">there is a process in place to ensure that all residents can </w:t>
            </w:r>
            <w:r w:rsidR="001B1F79" w:rsidRPr="00B07FE2">
              <w:rPr>
                <w:rFonts w:ascii="Tahoma" w:hAnsi="Tahoma" w:cs="Tahoma"/>
                <w:color w:val="808080" w:themeColor="background1" w:themeShade="80"/>
              </w:rPr>
              <w:t>contribute to the centre’s annual review</w:t>
            </w:r>
            <w:r w:rsidR="002259A1" w:rsidRPr="00B07FE2">
              <w:rPr>
                <w:rFonts w:ascii="Tahoma" w:hAnsi="Tahoma" w:cs="Tahoma"/>
                <w:color w:val="808080" w:themeColor="background1" w:themeShade="80"/>
              </w:rPr>
              <w:t>.</w:t>
            </w:r>
          </w:p>
          <w:p w14:paraId="7F4984E9" w14:textId="77777777" w:rsidR="00A96F45" w:rsidRPr="00B07FE2" w:rsidRDefault="00A96F45" w:rsidP="00A4550D">
            <w:pPr>
              <w:numPr>
                <w:ilvl w:val="0"/>
                <w:numId w:val="14"/>
              </w:num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proofErr w:type="gramStart"/>
            <w:r w:rsidRPr="00B07FE2">
              <w:rPr>
                <w:rFonts w:ascii="Tahoma" w:hAnsi="Tahoma" w:cs="Tahoma"/>
                <w:color w:val="808080" w:themeColor="background1" w:themeShade="80"/>
              </w:rPr>
              <w:t>each</w:t>
            </w:r>
            <w:proofErr w:type="gramEnd"/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resident has an opportunity to participate in the operational arrangements in place in the residential centre.</w:t>
            </w:r>
            <w:r w:rsidR="00424277" w:rsidRPr="00B07FE2">
              <w:rPr>
                <w:rFonts w:ascii="Tahoma" w:hAnsi="Tahoma" w:cs="Tahoma"/>
                <w:color w:val="808080" w:themeColor="background1" w:themeShade="80"/>
              </w:rPr>
              <w:t xml:space="preserve"> For example the residents in the centre have the opportunity to play an active role in representative bodies such as </w:t>
            </w:r>
            <w:r w:rsidR="00224A3B" w:rsidRPr="00B07FE2">
              <w:rPr>
                <w:rFonts w:ascii="Tahoma" w:hAnsi="Tahoma" w:cs="Tahoma"/>
                <w:color w:val="808080" w:themeColor="background1" w:themeShade="80"/>
              </w:rPr>
              <w:t>residents’ meetings.</w:t>
            </w:r>
          </w:p>
          <w:p w14:paraId="7F4984EA" w14:textId="77777777" w:rsidR="00A96F45" w:rsidRPr="00B07FE2" w:rsidRDefault="00A96F45" w:rsidP="00A96F45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</w:p>
          <w:p w14:paraId="7F4984EB" w14:textId="77777777" w:rsidR="00A96F45" w:rsidRPr="00B07FE2" w:rsidRDefault="00A96F45" w:rsidP="00A96F45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</w:p>
          <w:p w14:paraId="7F4984EC" w14:textId="77777777" w:rsidR="006839D9" w:rsidRPr="00B07FE2" w:rsidRDefault="006839D9" w:rsidP="00A96F45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  <w:tr w:rsidR="00516388" w:rsidRPr="00B07FE2" w14:paraId="7F4984EF" w14:textId="77777777" w:rsidTr="003C0B96">
        <w:trPr>
          <w:trHeight w:hRule="exact" w:val="709"/>
        </w:trPr>
        <w:tc>
          <w:tcPr>
            <w:tcW w:w="9243" w:type="dxa"/>
            <w:shd w:val="clear" w:color="auto" w:fill="DAEEF3" w:themeFill="accent5" w:themeFillTint="33"/>
          </w:tcPr>
          <w:p w14:paraId="7F4984EE" w14:textId="77777777" w:rsidR="00516388" w:rsidRPr="00B07FE2" w:rsidRDefault="00516388" w:rsidP="00516388">
            <w:pPr>
              <w:rPr>
                <w:rFonts w:ascii="Tahoma" w:hAnsi="Tahoma" w:cs="Tahoma"/>
                <w:b/>
              </w:rPr>
            </w:pPr>
            <w:r w:rsidRPr="00B07FE2">
              <w:rPr>
                <w:rFonts w:ascii="Tahoma" w:hAnsi="Tahoma" w:cs="Tahoma"/>
                <w:b/>
              </w:rPr>
              <w:t>Access to religious services of residents’ choice</w:t>
            </w:r>
          </w:p>
        </w:tc>
      </w:tr>
      <w:tr w:rsidR="00516388" w:rsidRPr="00B07FE2" w14:paraId="7F4984F9" w14:textId="77777777" w:rsidTr="004C04CC">
        <w:trPr>
          <w:trHeight w:hRule="exact" w:val="6768"/>
        </w:trPr>
        <w:tc>
          <w:tcPr>
            <w:tcW w:w="9243" w:type="dxa"/>
          </w:tcPr>
          <w:p w14:paraId="7F4984F0" w14:textId="77777777" w:rsidR="00A96F45" w:rsidRPr="00B07FE2" w:rsidRDefault="00A96F45" w:rsidP="00224A3B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Details </w:t>
            </w:r>
            <w:r w:rsidR="00224A3B" w:rsidRPr="00B07FE2">
              <w:rPr>
                <w:rFonts w:ascii="Tahoma" w:hAnsi="Tahoma" w:cs="Tahoma"/>
                <w:color w:val="808080" w:themeColor="background1" w:themeShade="80"/>
              </w:rPr>
              <w:t>of the arrangements made for residents to attend religious services of their choice. This should include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>:</w:t>
            </w:r>
          </w:p>
          <w:p w14:paraId="7F4984F1" w14:textId="77777777" w:rsidR="00A96F45" w:rsidRPr="00B07FE2" w:rsidRDefault="00A96F45" w:rsidP="00A4550D">
            <w:pPr>
              <w:numPr>
                <w:ilvl w:val="0"/>
                <w:numId w:val="15"/>
              </w:num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proofErr w:type="gramStart"/>
            <w:r w:rsidRPr="00B07FE2">
              <w:rPr>
                <w:rFonts w:ascii="Tahoma" w:hAnsi="Tahoma" w:cs="Tahoma"/>
                <w:color w:val="808080" w:themeColor="background1" w:themeShade="80"/>
              </w:rPr>
              <w:t>the</w:t>
            </w:r>
            <w:proofErr w:type="gramEnd"/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arrangements in place for residents who wish to avail of these services.</w:t>
            </w:r>
          </w:p>
          <w:p w14:paraId="7F4984F2" w14:textId="77777777" w:rsidR="00A96F45" w:rsidRPr="00B07FE2" w:rsidRDefault="00A96F45" w:rsidP="00A4550D">
            <w:pPr>
              <w:numPr>
                <w:ilvl w:val="0"/>
                <w:numId w:val="15"/>
              </w:num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proofErr w:type="gramStart"/>
            <w:r w:rsidRPr="00B07FE2">
              <w:rPr>
                <w:rFonts w:ascii="Tahoma" w:hAnsi="Tahoma" w:cs="Tahoma"/>
                <w:color w:val="808080" w:themeColor="background1" w:themeShade="80"/>
              </w:rPr>
              <w:t>any</w:t>
            </w:r>
            <w:proofErr w:type="gramEnd"/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actual or additional charges the resident will incur for these services.</w:t>
            </w:r>
          </w:p>
          <w:p w14:paraId="7F4984F3" w14:textId="77777777" w:rsidR="00A96F45" w:rsidRPr="00B07FE2" w:rsidRDefault="00A96F45" w:rsidP="00A96F45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</w:p>
          <w:p w14:paraId="7F4984F4" w14:textId="77777777" w:rsidR="00A96F45" w:rsidRPr="00B07FE2" w:rsidRDefault="00A96F45" w:rsidP="00A96F45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</w:p>
          <w:p w14:paraId="7F4984F5" w14:textId="77777777" w:rsidR="006839D9" w:rsidRPr="00B07FE2" w:rsidRDefault="003E6E63" w:rsidP="00A96F45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For example, c</w:t>
            </w:r>
            <w:r w:rsidR="009004FE" w:rsidRPr="00B07FE2">
              <w:rPr>
                <w:rFonts w:ascii="Tahoma" w:hAnsi="Tahoma" w:cs="Tahoma"/>
                <w:color w:val="808080" w:themeColor="background1" w:themeShade="80"/>
              </w:rPr>
              <w:t>onsider areas such as what services can be accessed onsite, off site and for end of life</w:t>
            </w:r>
            <w:r w:rsidR="00183AE0" w:rsidRPr="00B07FE2">
              <w:rPr>
                <w:rFonts w:ascii="Tahoma" w:hAnsi="Tahoma" w:cs="Tahoma"/>
                <w:color w:val="808080" w:themeColor="background1" w:themeShade="80"/>
              </w:rPr>
              <w:t>.</w:t>
            </w:r>
          </w:p>
          <w:p w14:paraId="7F4984F6" w14:textId="77777777" w:rsidR="008F6CF4" w:rsidRPr="00B07FE2" w:rsidRDefault="008F6CF4" w:rsidP="00A96F45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If there are extra charges for these services</w:t>
            </w:r>
            <w:r w:rsidR="00183AE0" w:rsidRPr="00B07FE2">
              <w:rPr>
                <w:rFonts w:ascii="Tahoma" w:hAnsi="Tahoma" w:cs="Tahoma"/>
                <w:color w:val="808080" w:themeColor="background1" w:themeShade="80"/>
              </w:rPr>
              <w:t>,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</w:t>
            </w:r>
            <w:r w:rsidR="00183AE0" w:rsidRPr="00B07FE2">
              <w:rPr>
                <w:rFonts w:ascii="Tahoma" w:hAnsi="Tahoma" w:cs="Tahoma"/>
                <w:color w:val="808080" w:themeColor="background1" w:themeShade="80"/>
              </w:rPr>
              <w:t>this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should be clearly stated. These additional items can be listed in an appendix at the end of the document</w:t>
            </w:r>
          </w:p>
          <w:p w14:paraId="7F4984F7" w14:textId="77777777" w:rsidR="008F6CF4" w:rsidRPr="00B07FE2" w:rsidRDefault="008F6CF4" w:rsidP="00A96F45">
            <w:pPr>
              <w:spacing w:before="120" w:after="120" w:line="276" w:lineRule="auto"/>
              <w:rPr>
                <w:rFonts w:ascii="Tahoma" w:hAnsi="Tahoma" w:cs="Tahoma"/>
                <w:b/>
                <w:color w:val="808080" w:themeColor="background1" w:themeShade="80"/>
              </w:rPr>
            </w:pPr>
          </w:p>
          <w:p w14:paraId="7F4984F8" w14:textId="77777777" w:rsidR="008F6CF4" w:rsidRPr="00B07FE2" w:rsidRDefault="008F6CF4" w:rsidP="00183AE0">
            <w:pPr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</w:tbl>
    <w:p w14:paraId="7F4984FA" w14:textId="77777777" w:rsidR="004C04CC" w:rsidRPr="00B07FE2" w:rsidRDefault="004C04CC">
      <w:pPr>
        <w:rPr>
          <w:rFonts w:ascii="Tahoma" w:hAnsi="Tahoma" w:cs="Tahoma"/>
        </w:rPr>
      </w:pPr>
      <w:r w:rsidRPr="00B07FE2">
        <w:rPr>
          <w:rFonts w:ascii="Tahoma" w:hAnsi="Tahoma" w:cs="Tahoma"/>
        </w:rPr>
        <w:br w:type="page"/>
      </w:r>
    </w:p>
    <w:p w14:paraId="7F4984FB" w14:textId="77777777" w:rsidR="004C04CC" w:rsidRPr="00B07FE2" w:rsidRDefault="004C04CC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516388" w:rsidRPr="00B07FE2" w14:paraId="7F4984FD" w14:textId="77777777" w:rsidTr="003C0B96">
        <w:trPr>
          <w:trHeight w:hRule="exact" w:val="709"/>
        </w:trPr>
        <w:tc>
          <w:tcPr>
            <w:tcW w:w="9243" w:type="dxa"/>
            <w:shd w:val="clear" w:color="auto" w:fill="DAEEF3" w:themeFill="accent5" w:themeFillTint="33"/>
          </w:tcPr>
          <w:p w14:paraId="7F4984FC" w14:textId="77777777" w:rsidR="00516388" w:rsidRPr="00B07FE2" w:rsidRDefault="00516388" w:rsidP="001B1F79">
            <w:pPr>
              <w:rPr>
                <w:rFonts w:ascii="Tahoma" w:hAnsi="Tahoma" w:cs="Tahoma"/>
                <w:b/>
              </w:rPr>
            </w:pPr>
            <w:r w:rsidRPr="00B07FE2">
              <w:rPr>
                <w:rFonts w:ascii="Tahoma" w:hAnsi="Tahoma" w:cs="Tahoma"/>
                <w:b/>
              </w:rPr>
              <w:t>Contact between residents and their relatives, friends</w:t>
            </w:r>
            <w:r w:rsidR="001B1F79" w:rsidRPr="00B07FE2">
              <w:rPr>
                <w:rFonts w:ascii="Tahoma" w:hAnsi="Tahoma" w:cs="Tahoma"/>
                <w:b/>
              </w:rPr>
              <w:t>, representatives and the local community</w:t>
            </w:r>
          </w:p>
        </w:tc>
      </w:tr>
      <w:tr w:rsidR="00516388" w:rsidRPr="00B07FE2" w14:paraId="7F498506" w14:textId="77777777" w:rsidTr="004C04CC">
        <w:trPr>
          <w:trHeight w:hRule="exact" w:val="4748"/>
        </w:trPr>
        <w:tc>
          <w:tcPr>
            <w:tcW w:w="9243" w:type="dxa"/>
          </w:tcPr>
          <w:p w14:paraId="7F4984FE" w14:textId="77777777" w:rsidR="00A96F45" w:rsidRPr="00B07FE2" w:rsidRDefault="00A96F45" w:rsidP="00224A3B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Details </w:t>
            </w:r>
            <w:r w:rsidR="00224A3B" w:rsidRPr="00B07FE2">
              <w:rPr>
                <w:rFonts w:ascii="Tahoma" w:hAnsi="Tahoma" w:cs="Tahoma"/>
                <w:color w:val="808080" w:themeColor="background1" w:themeShade="80"/>
              </w:rPr>
              <w:t>of the arrangements made for contact between residents and their relatives, friends</w:t>
            </w:r>
            <w:r w:rsidR="001B1F79" w:rsidRPr="00B07FE2">
              <w:rPr>
                <w:rFonts w:ascii="Tahoma" w:hAnsi="Tahoma" w:cs="Tahoma"/>
                <w:color w:val="808080" w:themeColor="background1" w:themeShade="80"/>
              </w:rPr>
              <w:t>, representatives and the local community</w:t>
            </w:r>
            <w:r w:rsidR="00224A3B" w:rsidRPr="00B07FE2">
              <w:rPr>
                <w:rFonts w:ascii="Tahoma" w:hAnsi="Tahoma" w:cs="Tahoma"/>
                <w:color w:val="808080" w:themeColor="background1" w:themeShade="80"/>
              </w:rPr>
              <w:t>. This should include</w:t>
            </w:r>
          </w:p>
          <w:p w14:paraId="7F4984FF" w14:textId="77777777" w:rsidR="00A96F45" w:rsidRPr="00B07FE2" w:rsidRDefault="00A96F45" w:rsidP="00A4550D">
            <w:pPr>
              <w:numPr>
                <w:ilvl w:val="1"/>
                <w:numId w:val="17"/>
              </w:numPr>
              <w:spacing w:before="120" w:after="120" w:line="276" w:lineRule="auto"/>
              <w:ind w:left="7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the arrangements in place for residents to access local and community social events </w:t>
            </w:r>
          </w:p>
          <w:p w14:paraId="7F498500" w14:textId="77777777" w:rsidR="00706777" w:rsidRPr="00B07FE2" w:rsidRDefault="00A96F45" w:rsidP="00A4550D">
            <w:pPr>
              <w:numPr>
                <w:ilvl w:val="1"/>
                <w:numId w:val="17"/>
              </w:numPr>
              <w:spacing w:before="120" w:after="120" w:line="276" w:lineRule="auto"/>
              <w:ind w:left="7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any actual or additional charges the resident will incur for attending these events</w:t>
            </w:r>
          </w:p>
          <w:p w14:paraId="7F498501" w14:textId="77777777" w:rsidR="001B1F79" w:rsidRPr="00B07FE2" w:rsidRDefault="001B1F79" w:rsidP="00A4550D">
            <w:pPr>
              <w:numPr>
                <w:ilvl w:val="1"/>
                <w:numId w:val="17"/>
              </w:numPr>
              <w:spacing w:before="120" w:after="120" w:line="276" w:lineRule="auto"/>
              <w:ind w:left="7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the visiting </w:t>
            </w:r>
            <w:proofErr w:type="spellStart"/>
            <w:r w:rsidRPr="00B07FE2">
              <w:rPr>
                <w:rFonts w:ascii="Tahoma" w:hAnsi="Tahoma" w:cs="Tahoma"/>
                <w:color w:val="808080" w:themeColor="background1" w:themeShade="80"/>
              </w:rPr>
              <w:t>arranagements</w:t>
            </w:r>
            <w:proofErr w:type="spellEnd"/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in the centre</w:t>
            </w:r>
          </w:p>
          <w:p w14:paraId="7F498502" w14:textId="77777777" w:rsidR="00A96F45" w:rsidRPr="00B07FE2" w:rsidRDefault="001B1F79" w:rsidP="00A4550D">
            <w:pPr>
              <w:numPr>
                <w:ilvl w:val="1"/>
                <w:numId w:val="17"/>
              </w:numPr>
              <w:spacing w:before="120" w:after="120" w:line="276" w:lineRule="auto"/>
              <w:ind w:left="720"/>
              <w:rPr>
                <w:rFonts w:ascii="Tahoma" w:hAnsi="Tahoma" w:cs="Tahoma"/>
                <w:color w:val="808080" w:themeColor="background1" w:themeShade="80"/>
              </w:rPr>
            </w:pPr>
            <w:proofErr w:type="gramStart"/>
            <w:r w:rsidRPr="00B07FE2">
              <w:rPr>
                <w:rFonts w:ascii="Tahoma" w:hAnsi="Tahoma" w:cs="Tahoma"/>
                <w:color w:val="808080" w:themeColor="background1" w:themeShade="80"/>
              </w:rPr>
              <w:t>residents</w:t>
            </w:r>
            <w:proofErr w:type="gramEnd"/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are supported to make </w:t>
            </w:r>
            <w:proofErr w:type="spellStart"/>
            <w:r w:rsidRPr="00B07FE2">
              <w:rPr>
                <w:rFonts w:ascii="Tahoma" w:hAnsi="Tahoma" w:cs="Tahoma"/>
                <w:color w:val="808080" w:themeColor="background1" w:themeShade="80"/>
              </w:rPr>
              <w:t>visists</w:t>
            </w:r>
            <w:proofErr w:type="spellEnd"/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away from the designated centre</w:t>
            </w:r>
            <w:r w:rsidR="00A96F45" w:rsidRPr="00B07FE2">
              <w:rPr>
                <w:rFonts w:ascii="Tahoma" w:hAnsi="Tahoma" w:cs="Tahoma"/>
                <w:color w:val="808080" w:themeColor="background1" w:themeShade="80"/>
              </w:rPr>
              <w:t>.</w:t>
            </w:r>
          </w:p>
          <w:p w14:paraId="7F498503" w14:textId="77777777" w:rsidR="001B1F79" w:rsidRPr="00B07FE2" w:rsidRDefault="00706777" w:rsidP="00A4550D">
            <w:pPr>
              <w:numPr>
                <w:ilvl w:val="1"/>
                <w:numId w:val="17"/>
              </w:numPr>
              <w:spacing w:before="120" w:after="120" w:line="276" w:lineRule="auto"/>
              <w:ind w:left="7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d</w:t>
            </w:r>
            <w:r w:rsidR="001B1F79" w:rsidRPr="00B07FE2">
              <w:rPr>
                <w:rFonts w:ascii="Tahoma" w:hAnsi="Tahoma" w:cs="Tahoma"/>
                <w:color w:val="808080" w:themeColor="background1" w:themeShade="80"/>
              </w:rPr>
              <w:t>etails of access to phone and internet</w:t>
            </w:r>
          </w:p>
          <w:p w14:paraId="7F498504" w14:textId="77777777" w:rsidR="00CB3446" w:rsidRPr="00B07FE2" w:rsidRDefault="00FB377B" w:rsidP="00065223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This section should also include the </w:t>
            </w:r>
            <w:proofErr w:type="spellStart"/>
            <w:r w:rsidRPr="00B07FE2">
              <w:rPr>
                <w:rFonts w:ascii="Tahoma" w:hAnsi="Tahoma" w:cs="Tahoma"/>
                <w:color w:val="808080" w:themeColor="background1" w:themeShade="80"/>
              </w:rPr>
              <w:t>arranagements</w:t>
            </w:r>
            <w:proofErr w:type="spellEnd"/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in place for contact between a child in care</w:t>
            </w:r>
            <w:r w:rsidR="00706777" w:rsidRPr="00B07FE2">
              <w:rPr>
                <w:rFonts w:ascii="Tahoma" w:hAnsi="Tahoma" w:cs="Tahoma"/>
                <w:color w:val="808080" w:themeColor="background1" w:themeShade="80"/>
              </w:rPr>
              <w:t xml:space="preserve"> and 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their Social Worker if applicable. </w:t>
            </w:r>
          </w:p>
          <w:p w14:paraId="7F498505" w14:textId="77777777" w:rsidR="006839D9" w:rsidRPr="00B07FE2" w:rsidRDefault="006839D9" w:rsidP="003E6E63">
            <w:pPr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  <w:tr w:rsidR="00516388" w:rsidRPr="00B07FE2" w14:paraId="7F498508" w14:textId="77777777" w:rsidTr="003C0B96">
        <w:trPr>
          <w:trHeight w:hRule="exact" w:val="709"/>
        </w:trPr>
        <w:tc>
          <w:tcPr>
            <w:tcW w:w="9243" w:type="dxa"/>
            <w:shd w:val="clear" w:color="auto" w:fill="DAEEF3" w:themeFill="accent5" w:themeFillTint="33"/>
          </w:tcPr>
          <w:p w14:paraId="7F498507" w14:textId="77777777" w:rsidR="00516388" w:rsidRPr="00B07FE2" w:rsidRDefault="00516388">
            <w:pPr>
              <w:rPr>
                <w:rFonts w:ascii="Tahoma" w:hAnsi="Tahoma" w:cs="Tahoma"/>
                <w:b/>
              </w:rPr>
            </w:pPr>
            <w:r w:rsidRPr="00B07FE2">
              <w:rPr>
                <w:rFonts w:ascii="Tahoma" w:hAnsi="Tahoma" w:cs="Tahoma"/>
                <w:b/>
              </w:rPr>
              <w:t>Dealing with complaints</w:t>
            </w:r>
          </w:p>
        </w:tc>
      </w:tr>
      <w:tr w:rsidR="00516388" w:rsidRPr="00B07FE2" w14:paraId="7F49850F" w14:textId="77777777" w:rsidTr="004C04CC">
        <w:trPr>
          <w:trHeight w:hRule="exact" w:val="6810"/>
        </w:trPr>
        <w:tc>
          <w:tcPr>
            <w:tcW w:w="9243" w:type="dxa"/>
          </w:tcPr>
          <w:p w14:paraId="7F498509" w14:textId="77777777" w:rsidR="00772F6E" w:rsidRPr="00B07FE2" w:rsidRDefault="00772F6E" w:rsidP="00224A3B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Details </w:t>
            </w:r>
            <w:r w:rsidR="00224A3B" w:rsidRPr="00B07FE2">
              <w:rPr>
                <w:rFonts w:ascii="Tahoma" w:hAnsi="Tahoma" w:cs="Tahoma"/>
                <w:color w:val="808080" w:themeColor="background1" w:themeShade="80"/>
              </w:rPr>
              <w:t xml:space="preserve">of the arrangements made for dealing with complaints. This 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>should include:</w:t>
            </w:r>
          </w:p>
          <w:p w14:paraId="7F49850A" w14:textId="77777777" w:rsidR="00463312" w:rsidRPr="00B07FE2" w:rsidRDefault="00463312" w:rsidP="00463312">
            <w:pPr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the name of the person who manages complaints, </w:t>
            </w:r>
          </w:p>
          <w:p w14:paraId="7F49850B" w14:textId="77777777" w:rsidR="00463312" w:rsidRPr="00B07FE2" w:rsidRDefault="00463312" w:rsidP="00463312">
            <w:pPr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details of how a resident or any other person can make a complaint or access the appeals process,</w:t>
            </w:r>
          </w:p>
          <w:p w14:paraId="7F49850C" w14:textId="77777777" w:rsidR="00463312" w:rsidRPr="00B07FE2" w:rsidRDefault="00463312" w:rsidP="00463312">
            <w:pPr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the location of the complaints and appeals procedure</w:t>
            </w:r>
          </w:p>
          <w:p w14:paraId="7F49850D" w14:textId="77777777" w:rsidR="00463312" w:rsidRPr="00B07FE2" w:rsidRDefault="00463312" w:rsidP="00463312">
            <w:pPr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color w:val="808080" w:themeColor="background1" w:themeShade="80"/>
              </w:rPr>
            </w:pPr>
            <w:proofErr w:type="gramStart"/>
            <w:r w:rsidRPr="00B07FE2">
              <w:rPr>
                <w:rFonts w:ascii="Tahoma" w:hAnsi="Tahoma" w:cs="Tahoma"/>
                <w:color w:val="808080" w:themeColor="background1" w:themeShade="80"/>
              </w:rPr>
              <w:t>how</w:t>
            </w:r>
            <w:proofErr w:type="gramEnd"/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assistance or feedback is given to persons who make a complaint.</w:t>
            </w:r>
          </w:p>
          <w:p w14:paraId="7F49850E" w14:textId="77777777" w:rsidR="008F44A9" w:rsidRPr="00B07FE2" w:rsidRDefault="008F44A9" w:rsidP="00463312">
            <w:pPr>
              <w:spacing w:before="120" w:after="120"/>
              <w:ind w:left="720"/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</w:tbl>
    <w:p w14:paraId="7F498510" w14:textId="77777777" w:rsidR="004C04CC" w:rsidRPr="00B07FE2" w:rsidRDefault="004C04CC">
      <w:pPr>
        <w:rPr>
          <w:rFonts w:ascii="Tahoma" w:hAnsi="Tahoma" w:cs="Tahoma"/>
        </w:rPr>
      </w:pPr>
      <w:r w:rsidRPr="00B07FE2">
        <w:rPr>
          <w:rFonts w:ascii="Tahoma" w:hAnsi="Tahoma" w:cs="Tahom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516388" w:rsidRPr="00B07FE2" w14:paraId="7F498512" w14:textId="77777777" w:rsidTr="003C0B96">
        <w:trPr>
          <w:trHeight w:hRule="exact" w:val="709"/>
        </w:trPr>
        <w:tc>
          <w:tcPr>
            <w:tcW w:w="9243" w:type="dxa"/>
            <w:shd w:val="clear" w:color="auto" w:fill="DAEEF3" w:themeFill="accent5" w:themeFillTint="33"/>
          </w:tcPr>
          <w:p w14:paraId="7F498511" w14:textId="77777777" w:rsidR="00516388" w:rsidRPr="00B07FE2" w:rsidRDefault="00516388">
            <w:pPr>
              <w:rPr>
                <w:rFonts w:ascii="Tahoma" w:hAnsi="Tahoma" w:cs="Tahoma"/>
                <w:b/>
              </w:rPr>
            </w:pPr>
            <w:r w:rsidRPr="00B07FE2">
              <w:rPr>
                <w:rFonts w:ascii="Tahoma" w:hAnsi="Tahoma" w:cs="Tahoma"/>
                <w:b/>
              </w:rPr>
              <w:lastRenderedPageBreak/>
              <w:t>Fire precautions and emergency procedures</w:t>
            </w:r>
          </w:p>
        </w:tc>
      </w:tr>
      <w:tr w:rsidR="00516388" w:rsidRPr="00B07FE2" w14:paraId="7F498518" w14:textId="77777777" w:rsidTr="004C04CC">
        <w:trPr>
          <w:trHeight w:hRule="exact" w:val="12119"/>
        </w:trPr>
        <w:tc>
          <w:tcPr>
            <w:tcW w:w="9243" w:type="dxa"/>
          </w:tcPr>
          <w:p w14:paraId="7F498513" w14:textId="77777777" w:rsidR="00772F6E" w:rsidRPr="00B07FE2" w:rsidRDefault="00224A3B" w:rsidP="00224A3B">
            <w:p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The fire precautions and </w:t>
            </w:r>
            <w:r w:rsidR="0079684D" w:rsidRPr="00B07FE2">
              <w:rPr>
                <w:rFonts w:ascii="Tahoma" w:hAnsi="Tahoma" w:cs="Tahoma"/>
                <w:color w:val="808080" w:themeColor="background1" w:themeShade="80"/>
              </w:rPr>
              <w:t>associated</w:t>
            </w:r>
            <w:r w:rsidRPr="00B07FE2">
              <w:rPr>
                <w:rFonts w:ascii="Tahoma" w:hAnsi="Tahoma" w:cs="Tahoma"/>
                <w:color w:val="808080" w:themeColor="background1" w:themeShade="80"/>
              </w:rPr>
              <w:t xml:space="preserve"> emergency procedures in the designated centre. This</w:t>
            </w:r>
            <w:r w:rsidR="00772F6E" w:rsidRPr="00B07FE2">
              <w:rPr>
                <w:rFonts w:ascii="Tahoma" w:hAnsi="Tahoma" w:cs="Tahoma"/>
                <w:color w:val="808080" w:themeColor="background1" w:themeShade="80"/>
              </w:rPr>
              <w:t xml:space="preserve"> should include:</w:t>
            </w:r>
          </w:p>
          <w:p w14:paraId="7F498514" w14:textId="77777777" w:rsidR="00463312" w:rsidRPr="00B07FE2" w:rsidRDefault="00463312" w:rsidP="00463312">
            <w:pPr>
              <w:numPr>
                <w:ilvl w:val="0"/>
                <w:numId w:val="18"/>
              </w:numPr>
              <w:spacing w:before="120" w:after="1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evacuation procedures to be followed in the event of a fire or other emergency,</w:t>
            </w:r>
          </w:p>
          <w:p w14:paraId="7F498515" w14:textId="77777777" w:rsidR="00463312" w:rsidRPr="00B07FE2" w:rsidRDefault="00463312" w:rsidP="00463312">
            <w:pPr>
              <w:numPr>
                <w:ilvl w:val="0"/>
                <w:numId w:val="18"/>
              </w:numPr>
              <w:spacing w:before="120" w:after="1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emergency accommodation arrangements following an evacuation,</w:t>
            </w:r>
          </w:p>
          <w:p w14:paraId="7F498516" w14:textId="77777777" w:rsidR="00463312" w:rsidRPr="00B07FE2" w:rsidRDefault="00463312" w:rsidP="00463312">
            <w:pPr>
              <w:numPr>
                <w:ilvl w:val="0"/>
                <w:numId w:val="18"/>
              </w:numPr>
              <w:spacing w:before="120" w:after="12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location of fire procedures on display,</w:t>
            </w:r>
          </w:p>
          <w:p w14:paraId="7F498517" w14:textId="77777777" w:rsidR="006839D9" w:rsidRPr="00B07FE2" w:rsidRDefault="00463312" w:rsidP="00463312">
            <w:pPr>
              <w:numPr>
                <w:ilvl w:val="0"/>
                <w:numId w:val="18"/>
              </w:numPr>
              <w:spacing w:before="120" w:after="120" w:line="276" w:lineRule="auto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reference to the location of the detailed procedure or policy</w:t>
            </w:r>
          </w:p>
        </w:tc>
      </w:tr>
    </w:tbl>
    <w:p w14:paraId="7F498519" w14:textId="77777777" w:rsidR="00017CBB" w:rsidRPr="00B07FE2" w:rsidRDefault="00017CBB">
      <w:pPr>
        <w:rPr>
          <w:rFonts w:ascii="Tahoma" w:hAnsi="Tahoma" w:cs="Tahoma"/>
          <w:b/>
          <w:sz w:val="28"/>
          <w:szCs w:val="28"/>
        </w:rPr>
      </w:pPr>
    </w:p>
    <w:p w14:paraId="41662840" w14:textId="77777777" w:rsidR="000903B1" w:rsidRDefault="000903B1">
      <w:pPr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br w:type="page"/>
      </w:r>
    </w:p>
    <w:p w14:paraId="7F49851A" w14:textId="4993AD24" w:rsidR="006C0195" w:rsidRPr="00B07FE2" w:rsidRDefault="008D50D3">
      <w:pPr>
        <w:rPr>
          <w:rFonts w:ascii="Tahoma" w:hAnsi="Tahoma" w:cs="Tahoma"/>
          <w:b/>
          <w:sz w:val="24"/>
          <w:szCs w:val="28"/>
        </w:rPr>
      </w:pPr>
      <w:r w:rsidRPr="00B07FE2">
        <w:rPr>
          <w:rFonts w:ascii="Tahoma" w:hAnsi="Tahoma" w:cs="Tahoma"/>
          <w:b/>
          <w:sz w:val="24"/>
          <w:szCs w:val="28"/>
        </w:rPr>
        <w:lastRenderedPageBreak/>
        <w:t>Appendix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8D50D3" w:rsidRPr="00B07FE2" w14:paraId="7F49851C" w14:textId="77777777" w:rsidTr="003C0B96">
        <w:trPr>
          <w:trHeight w:hRule="exact" w:val="709"/>
        </w:trPr>
        <w:tc>
          <w:tcPr>
            <w:tcW w:w="9243" w:type="dxa"/>
            <w:shd w:val="clear" w:color="auto" w:fill="31849B" w:themeFill="accent5" w:themeFillShade="BF"/>
          </w:tcPr>
          <w:p w14:paraId="7F49851B" w14:textId="77777777" w:rsidR="008D50D3" w:rsidRPr="00B07FE2" w:rsidRDefault="001F0DB8">
            <w:pPr>
              <w:rPr>
                <w:rFonts w:ascii="Tahoma" w:hAnsi="Tahoma" w:cs="Tahoma"/>
                <w:b/>
                <w:color w:val="FFFFFF" w:themeColor="background1"/>
              </w:rPr>
            </w:pPr>
            <w:r w:rsidRPr="00B07FE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 xml:space="preserve"> Conditions of Registration:</w:t>
            </w:r>
          </w:p>
        </w:tc>
      </w:tr>
      <w:tr w:rsidR="008D50D3" w:rsidRPr="00B07FE2" w14:paraId="7F49851E" w14:textId="77777777" w:rsidTr="004C04CC">
        <w:trPr>
          <w:trHeight w:val="11987"/>
        </w:trPr>
        <w:tc>
          <w:tcPr>
            <w:tcW w:w="9243" w:type="dxa"/>
          </w:tcPr>
          <w:p w14:paraId="7F49851D" w14:textId="77777777" w:rsidR="007B738A" w:rsidRPr="00B07FE2" w:rsidRDefault="0016017B" w:rsidP="0016017B">
            <w:pPr>
              <w:pStyle w:val="ListParagraph"/>
              <w:spacing w:before="120" w:after="120" w:line="276" w:lineRule="auto"/>
              <w:ind w:left="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As per the Certificate of Registration</w:t>
            </w:r>
          </w:p>
        </w:tc>
      </w:tr>
    </w:tbl>
    <w:p w14:paraId="65F0FF8C" w14:textId="77777777" w:rsidR="000903B1" w:rsidRDefault="000903B1">
      <w:pPr>
        <w:rPr>
          <w:rFonts w:ascii="Tahoma" w:hAnsi="Tahoma" w:cs="Tahoma"/>
          <w:b/>
          <w:sz w:val="24"/>
          <w:szCs w:val="28"/>
        </w:rPr>
      </w:pPr>
    </w:p>
    <w:p w14:paraId="7F49851F" w14:textId="505CB8D9" w:rsidR="008D50D3" w:rsidRPr="00B07FE2" w:rsidRDefault="000903B1">
      <w:pPr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br w:type="page"/>
      </w:r>
      <w:r w:rsidR="008D50D3" w:rsidRPr="00B07FE2">
        <w:rPr>
          <w:rFonts w:ascii="Tahoma" w:hAnsi="Tahoma" w:cs="Tahoma"/>
          <w:b/>
          <w:sz w:val="24"/>
          <w:szCs w:val="28"/>
        </w:rPr>
        <w:lastRenderedPageBreak/>
        <w:t>Appendix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1"/>
      </w:tblGrid>
      <w:tr w:rsidR="006C0195" w:rsidRPr="00B07FE2" w14:paraId="7F498521" w14:textId="77777777" w:rsidTr="002065FC">
        <w:trPr>
          <w:trHeight w:hRule="exact" w:val="290"/>
        </w:trPr>
        <w:tc>
          <w:tcPr>
            <w:tcW w:w="9221" w:type="dxa"/>
            <w:shd w:val="clear" w:color="auto" w:fill="31849B" w:themeFill="accent5" w:themeFillShade="BF"/>
          </w:tcPr>
          <w:p w14:paraId="7F498520" w14:textId="77777777" w:rsidR="006C0195" w:rsidRPr="00B07FE2" w:rsidRDefault="001F0DB8" w:rsidP="001F0DB8">
            <w:pPr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B07FE2">
              <w:rPr>
                <w:rFonts w:ascii="Tahoma" w:hAnsi="Tahoma" w:cs="Tahoma"/>
                <w:b/>
                <w:color w:val="FFFFFF" w:themeColor="background1"/>
              </w:rPr>
              <w:t>Layout of the Designated Centre:</w:t>
            </w:r>
          </w:p>
        </w:tc>
      </w:tr>
      <w:tr w:rsidR="006C0195" w:rsidRPr="00B07FE2" w14:paraId="7F498524" w14:textId="77777777" w:rsidTr="002065FC">
        <w:trPr>
          <w:trHeight w:val="4999"/>
        </w:trPr>
        <w:tc>
          <w:tcPr>
            <w:tcW w:w="9221" w:type="dxa"/>
          </w:tcPr>
          <w:p w14:paraId="7F498522" w14:textId="77777777" w:rsidR="001F0DB8" w:rsidRPr="00B07FE2" w:rsidRDefault="001F0DB8" w:rsidP="0016017B">
            <w:pPr>
              <w:pStyle w:val="ListParagraph"/>
              <w:spacing w:before="120" w:after="120" w:line="276" w:lineRule="auto"/>
              <w:ind w:left="0"/>
              <w:rPr>
                <w:rFonts w:ascii="Tahoma" w:hAnsi="Tahoma" w:cs="Tahoma"/>
                <w:color w:val="808080" w:themeColor="background1" w:themeShade="80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Number of rooms, room sizes and function (Narrative or floor plan)</w:t>
            </w:r>
          </w:p>
          <w:p w14:paraId="7F498523" w14:textId="77777777" w:rsidR="006C0195" w:rsidRPr="00B07FE2" w:rsidRDefault="006C0195" w:rsidP="0016017B">
            <w:pPr>
              <w:spacing w:before="120" w:after="120" w:line="276" w:lineRule="auto"/>
              <w:rPr>
                <w:rFonts w:ascii="Tahoma" w:hAnsi="Tahoma" w:cs="Tahoma"/>
              </w:rPr>
            </w:pPr>
          </w:p>
        </w:tc>
      </w:tr>
    </w:tbl>
    <w:p w14:paraId="574519F7" w14:textId="77777777" w:rsidR="002065FC" w:rsidRDefault="002065FC">
      <w:pPr>
        <w:rPr>
          <w:rFonts w:ascii="Tahoma" w:hAnsi="Tahoma" w:cs="Tahoma"/>
          <w:b/>
          <w:sz w:val="24"/>
          <w:szCs w:val="28"/>
        </w:rPr>
      </w:pPr>
    </w:p>
    <w:p w14:paraId="383FA705" w14:textId="74E616E1" w:rsidR="000903B1" w:rsidRDefault="002065FC">
      <w:pPr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>Or a table format such as this may be useful</w:t>
      </w:r>
    </w:p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99"/>
        <w:gridCol w:w="1254"/>
        <w:gridCol w:w="1429"/>
        <w:gridCol w:w="1312"/>
        <w:gridCol w:w="1709"/>
        <w:gridCol w:w="1111"/>
        <w:gridCol w:w="1429"/>
      </w:tblGrid>
      <w:tr w:rsidR="002065FC" w14:paraId="02E24C27" w14:textId="77777777" w:rsidTr="002065FC">
        <w:tc>
          <w:tcPr>
            <w:tcW w:w="1036" w:type="dxa"/>
            <w:shd w:val="clear" w:color="auto" w:fill="DAEEF3" w:themeFill="accent5" w:themeFillTint="33"/>
          </w:tcPr>
          <w:p w14:paraId="47D6B121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Unit</w:t>
            </w:r>
          </w:p>
        </w:tc>
        <w:tc>
          <w:tcPr>
            <w:tcW w:w="1254" w:type="dxa"/>
            <w:shd w:val="clear" w:color="auto" w:fill="DAEEF3" w:themeFill="accent5" w:themeFillTint="33"/>
          </w:tcPr>
          <w:p w14:paraId="12561F59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Room</w:t>
            </w:r>
          </w:p>
        </w:tc>
        <w:tc>
          <w:tcPr>
            <w:tcW w:w="1412" w:type="dxa"/>
            <w:shd w:val="clear" w:color="auto" w:fill="DAEEF3" w:themeFill="accent5" w:themeFillTint="33"/>
          </w:tcPr>
          <w:p w14:paraId="0CFD6371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Dimensions</w:t>
            </w:r>
          </w:p>
        </w:tc>
        <w:tc>
          <w:tcPr>
            <w:tcW w:w="1339" w:type="dxa"/>
            <w:shd w:val="clear" w:color="auto" w:fill="DAEEF3" w:themeFill="accent5" w:themeFillTint="33"/>
          </w:tcPr>
          <w:p w14:paraId="6FDC8BD0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Number of beds (and type)</w:t>
            </w:r>
          </w:p>
        </w:tc>
        <w:tc>
          <w:tcPr>
            <w:tcW w:w="1776" w:type="dxa"/>
            <w:shd w:val="clear" w:color="auto" w:fill="DAEEF3" w:themeFill="accent5" w:themeFillTint="33"/>
          </w:tcPr>
          <w:p w14:paraId="7AEC9961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Ensuite</w:t>
            </w:r>
            <w:proofErr w:type="spellEnd"/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 xml:space="preserve"> y/n</w:t>
            </w:r>
          </w:p>
        </w:tc>
        <w:tc>
          <w:tcPr>
            <w:tcW w:w="1037" w:type="dxa"/>
            <w:shd w:val="clear" w:color="auto" w:fill="DAEEF3" w:themeFill="accent5" w:themeFillTint="33"/>
          </w:tcPr>
          <w:p w14:paraId="61C510F4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Ensuite</w:t>
            </w:r>
            <w:proofErr w:type="spellEnd"/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 xml:space="preserve"> Facilities</w:t>
            </w:r>
          </w:p>
        </w:tc>
        <w:tc>
          <w:tcPr>
            <w:tcW w:w="1388" w:type="dxa"/>
            <w:shd w:val="clear" w:color="auto" w:fill="DAEEF3" w:themeFill="accent5" w:themeFillTint="33"/>
          </w:tcPr>
          <w:p w14:paraId="60283E13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 xml:space="preserve">Dimensions of </w:t>
            </w:r>
            <w:proofErr w:type="spellStart"/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ensuite</w:t>
            </w:r>
            <w:proofErr w:type="spellEnd"/>
          </w:p>
        </w:tc>
      </w:tr>
      <w:tr w:rsidR="002065FC" w14:paraId="52E05DB4" w14:textId="77777777" w:rsidTr="002065FC">
        <w:tc>
          <w:tcPr>
            <w:tcW w:w="1036" w:type="dxa"/>
            <w:shd w:val="clear" w:color="auto" w:fill="F2F2F2" w:themeFill="background1" w:themeFillShade="F2"/>
          </w:tcPr>
          <w:p w14:paraId="3E902133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A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3A5681BD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1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23BC02D5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Xm</w:t>
            </w:r>
            <w:r w:rsidRPr="002065FC">
              <w:rPr>
                <w:rFonts w:ascii="Tahoma" w:hAnsi="Tahoma" w:cs="Tahoma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1339" w:type="dxa"/>
            <w:shd w:val="clear" w:color="auto" w:fill="F2F2F2" w:themeFill="background1" w:themeFillShade="F2"/>
          </w:tcPr>
          <w:p w14:paraId="7EC570AE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4 (1 rehab, 1 LTC, 2 respite)</w:t>
            </w:r>
          </w:p>
        </w:tc>
        <w:tc>
          <w:tcPr>
            <w:tcW w:w="1776" w:type="dxa"/>
            <w:shd w:val="clear" w:color="auto" w:fill="F2F2F2" w:themeFill="background1" w:themeFillShade="F2"/>
          </w:tcPr>
          <w:p w14:paraId="7780B21A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Yes – toilet, wash hand basin, shower)</w:t>
            </w:r>
          </w:p>
        </w:tc>
        <w:tc>
          <w:tcPr>
            <w:tcW w:w="1037" w:type="dxa"/>
            <w:shd w:val="clear" w:color="auto" w:fill="F2F2F2" w:themeFill="background1" w:themeFillShade="F2"/>
          </w:tcPr>
          <w:p w14:paraId="1F3D890E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14:paraId="16BFB06F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vertAlign w:val="superscript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Xm</w:t>
            </w:r>
            <w:r w:rsidRPr="002065FC">
              <w:rPr>
                <w:rFonts w:ascii="Tahoma" w:hAnsi="Tahoma" w:cs="Tahoma"/>
                <w:sz w:val="24"/>
                <w:szCs w:val="24"/>
                <w:vertAlign w:val="superscript"/>
                <w:lang w:val="en-GB"/>
              </w:rPr>
              <w:t>2</w:t>
            </w:r>
          </w:p>
        </w:tc>
      </w:tr>
      <w:tr w:rsidR="002065FC" w14:paraId="44F0314A" w14:textId="77777777" w:rsidTr="002065FC">
        <w:tc>
          <w:tcPr>
            <w:tcW w:w="1036" w:type="dxa"/>
            <w:shd w:val="clear" w:color="auto" w:fill="F2F2F2" w:themeFill="background1" w:themeFillShade="F2"/>
          </w:tcPr>
          <w:p w14:paraId="047791E5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A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7A24A6F3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Dining room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6B25B149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Xm</w:t>
            </w:r>
            <w:r w:rsidRPr="002065FC">
              <w:rPr>
                <w:rFonts w:ascii="Tahoma" w:hAnsi="Tahoma" w:cs="Tahoma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1339" w:type="dxa"/>
            <w:shd w:val="clear" w:color="auto" w:fill="F2F2F2" w:themeFill="background1" w:themeFillShade="F2"/>
          </w:tcPr>
          <w:p w14:paraId="200F24D9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N/A</w:t>
            </w:r>
          </w:p>
        </w:tc>
        <w:tc>
          <w:tcPr>
            <w:tcW w:w="1776" w:type="dxa"/>
            <w:shd w:val="clear" w:color="auto" w:fill="F2F2F2" w:themeFill="background1" w:themeFillShade="F2"/>
          </w:tcPr>
          <w:p w14:paraId="00055EE5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N/A</w:t>
            </w:r>
          </w:p>
        </w:tc>
        <w:tc>
          <w:tcPr>
            <w:tcW w:w="1037" w:type="dxa"/>
            <w:shd w:val="clear" w:color="auto" w:fill="F2F2F2" w:themeFill="background1" w:themeFillShade="F2"/>
          </w:tcPr>
          <w:p w14:paraId="6916244C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14:paraId="117B5ECA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N/A</w:t>
            </w:r>
          </w:p>
        </w:tc>
      </w:tr>
      <w:tr w:rsidR="002065FC" w14:paraId="2ADB7EEC" w14:textId="77777777" w:rsidTr="002065FC">
        <w:tc>
          <w:tcPr>
            <w:tcW w:w="1036" w:type="dxa"/>
            <w:shd w:val="clear" w:color="auto" w:fill="F2F2F2" w:themeFill="background1" w:themeFillShade="F2"/>
          </w:tcPr>
          <w:p w14:paraId="4D9FCFC7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A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06F2F4B7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Bathroom (including toilet and wash hand basin)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31A2C7C7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Xm</w:t>
            </w:r>
            <w:r w:rsidRPr="002065FC">
              <w:rPr>
                <w:rFonts w:ascii="Tahoma" w:hAnsi="Tahoma" w:cs="Tahoma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1339" w:type="dxa"/>
            <w:shd w:val="clear" w:color="auto" w:fill="F2F2F2" w:themeFill="background1" w:themeFillShade="F2"/>
          </w:tcPr>
          <w:p w14:paraId="4CD6F914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N/A</w:t>
            </w:r>
          </w:p>
        </w:tc>
        <w:tc>
          <w:tcPr>
            <w:tcW w:w="1776" w:type="dxa"/>
            <w:shd w:val="clear" w:color="auto" w:fill="F2F2F2" w:themeFill="background1" w:themeFillShade="F2"/>
          </w:tcPr>
          <w:p w14:paraId="6E1E61A9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N/A</w:t>
            </w:r>
          </w:p>
        </w:tc>
        <w:tc>
          <w:tcPr>
            <w:tcW w:w="1037" w:type="dxa"/>
            <w:shd w:val="clear" w:color="auto" w:fill="F2F2F2" w:themeFill="background1" w:themeFillShade="F2"/>
          </w:tcPr>
          <w:p w14:paraId="1E9571BB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14:paraId="6638C49C" w14:textId="77777777" w:rsidR="002065FC" w:rsidRPr="002065FC" w:rsidRDefault="002065FC" w:rsidP="002065F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065FC">
              <w:rPr>
                <w:rFonts w:ascii="Tahoma" w:hAnsi="Tahoma" w:cs="Tahoma"/>
                <w:sz w:val="24"/>
                <w:szCs w:val="24"/>
                <w:lang w:val="en-GB"/>
              </w:rPr>
              <w:t>N/A</w:t>
            </w:r>
          </w:p>
        </w:tc>
      </w:tr>
    </w:tbl>
    <w:p w14:paraId="7B9178F8" w14:textId="77777777" w:rsidR="002065FC" w:rsidRDefault="002065FC">
      <w:pPr>
        <w:rPr>
          <w:rFonts w:ascii="Tahoma" w:hAnsi="Tahoma" w:cs="Tahoma"/>
          <w:b/>
          <w:sz w:val="24"/>
          <w:szCs w:val="28"/>
        </w:rPr>
      </w:pPr>
    </w:p>
    <w:p w14:paraId="1596AC4D" w14:textId="77777777" w:rsidR="002065FC" w:rsidRDefault="002065FC">
      <w:pPr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br w:type="page"/>
      </w:r>
    </w:p>
    <w:p w14:paraId="7F498525" w14:textId="07F67943" w:rsidR="004B746F" w:rsidRPr="00B07FE2" w:rsidRDefault="004B746F" w:rsidP="004B746F">
      <w:pPr>
        <w:rPr>
          <w:rFonts w:ascii="Tahoma" w:hAnsi="Tahoma" w:cs="Tahoma"/>
          <w:b/>
          <w:sz w:val="24"/>
          <w:szCs w:val="28"/>
        </w:rPr>
      </w:pPr>
      <w:r w:rsidRPr="00B07FE2">
        <w:rPr>
          <w:rFonts w:ascii="Tahoma" w:hAnsi="Tahoma" w:cs="Tahoma"/>
          <w:b/>
          <w:sz w:val="24"/>
          <w:szCs w:val="28"/>
        </w:rPr>
        <w:lastRenderedPageBreak/>
        <w:t>Appendix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4B746F" w:rsidRPr="00B07FE2" w14:paraId="7F498527" w14:textId="77777777" w:rsidTr="004B746F">
        <w:trPr>
          <w:trHeight w:hRule="exact" w:val="697"/>
        </w:trPr>
        <w:tc>
          <w:tcPr>
            <w:tcW w:w="9243" w:type="dxa"/>
            <w:shd w:val="clear" w:color="auto" w:fill="31849B" w:themeFill="accent5" w:themeFillShade="BF"/>
          </w:tcPr>
          <w:p w14:paraId="7F498526" w14:textId="77777777" w:rsidR="004B746F" w:rsidRPr="00B07FE2" w:rsidRDefault="004B746F" w:rsidP="004B746F">
            <w:pPr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B07FE2">
              <w:rPr>
                <w:rFonts w:ascii="Tahoma" w:hAnsi="Tahoma" w:cs="Tahoma"/>
                <w:b/>
                <w:color w:val="FFFFFF" w:themeColor="background1"/>
              </w:rPr>
              <w:t>List of additional items and applicable charges:</w:t>
            </w:r>
          </w:p>
        </w:tc>
      </w:tr>
      <w:tr w:rsidR="004B746F" w:rsidRPr="00B07FE2" w14:paraId="7F498529" w14:textId="77777777" w:rsidTr="004C04CC">
        <w:trPr>
          <w:trHeight w:val="11873"/>
        </w:trPr>
        <w:tc>
          <w:tcPr>
            <w:tcW w:w="9243" w:type="dxa"/>
          </w:tcPr>
          <w:p w14:paraId="7F498528" w14:textId="77777777" w:rsidR="006C2823" w:rsidRPr="00B07FE2" w:rsidRDefault="00CB3446" w:rsidP="00706777">
            <w:pPr>
              <w:spacing w:before="120" w:after="120"/>
              <w:rPr>
                <w:rFonts w:ascii="Tahoma" w:hAnsi="Tahoma" w:cs="Tahoma"/>
              </w:rPr>
            </w:pPr>
            <w:r w:rsidRPr="00B07FE2">
              <w:rPr>
                <w:rFonts w:ascii="Tahoma" w:hAnsi="Tahoma" w:cs="Tahoma"/>
                <w:color w:val="808080" w:themeColor="background1" w:themeShade="80"/>
              </w:rPr>
              <w:t>A</w:t>
            </w:r>
            <w:r w:rsidR="00FB5A23" w:rsidRPr="00B07FE2">
              <w:rPr>
                <w:rFonts w:ascii="Tahoma" w:hAnsi="Tahoma" w:cs="Tahoma"/>
                <w:color w:val="808080" w:themeColor="background1" w:themeShade="80"/>
              </w:rPr>
              <w:t xml:space="preserve">ny other service of which the resident may choose to avail </w:t>
            </w:r>
          </w:p>
        </w:tc>
      </w:tr>
    </w:tbl>
    <w:p w14:paraId="7F49852A" w14:textId="77777777" w:rsidR="006C0195" w:rsidRPr="00B07FE2" w:rsidRDefault="006C0195" w:rsidP="00DF5882">
      <w:pPr>
        <w:rPr>
          <w:rFonts w:ascii="Tahoma" w:hAnsi="Tahoma" w:cs="Tahoma"/>
        </w:rPr>
      </w:pPr>
    </w:p>
    <w:p w14:paraId="3E6033F2" w14:textId="77777777" w:rsidR="000903B1" w:rsidRDefault="000903B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1FE75089" w14:textId="75BF139C" w:rsidR="00B07FE2" w:rsidRPr="00B07FE2" w:rsidRDefault="00B07FE2" w:rsidP="00DF5882">
      <w:pPr>
        <w:rPr>
          <w:rFonts w:ascii="Tahoma" w:hAnsi="Tahoma" w:cs="Tahoma"/>
          <w:b/>
        </w:rPr>
      </w:pPr>
      <w:r w:rsidRPr="00B07FE2">
        <w:rPr>
          <w:rFonts w:ascii="Tahoma" w:hAnsi="Tahoma" w:cs="Tahoma"/>
          <w:b/>
        </w:rPr>
        <w:lastRenderedPageBreak/>
        <w:t>Document 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211"/>
        <w:gridCol w:w="3081"/>
      </w:tblGrid>
      <w:tr w:rsidR="00B07FE2" w:rsidRPr="00B07FE2" w14:paraId="19CA2ECB" w14:textId="77777777" w:rsidTr="00B07FE2">
        <w:tc>
          <w:tcPr>
            <w:tcW w:w="1951" w:type="dxa"/>
          </w:tcPr>
          <w:p w14:paraId="7104ED56" w14:textId="6A83DFEE" w:rsidR="00B07FE2" w:rsidRPr="00B07FE2" w:rsidRDefault="00B07FE2" w:rsidP="00DF5882">
            <w:pPr>
              <w:rPr>
                <w:rFonts w:ascii="Tahoma" w:hAnsi="Tahoma" w:cs="Tahoma"/>
                <w:b/>
              </w:rPr>
            </w:pPr>
            <w:r w:rsidRPr="00B07FE2">
              <w:rPr>
                <w:rFonts w:ascii="Tahoma" w:hAnsi="Tahoma" w:cs="Tahoma"/>
                <w:b/>
              </w:rPr>
              <w:t>Version Number</w:t>
            </w:r>
          </w:p>
        </w:tc>
        <w:tc>
          <w:tcPr>
            <w:tcW w:w="4211" w:type="dxa"/>
          </w:tcPr>
          <w:p w14:paraId="6511E37E" w14:textId="4F490FF3" w:rsidR="00B07FE2" w:rsidRPr="00B07FE2" w:rsidRDefault="000903B1" w:rsidP="00DF588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Version update comment</w:t>
            </w:r>
          </w:p>
        </w:tc>
        <w:tc>
          <w:tcPr>
            <w:tcW w:w="3081" w:type="dxa"/>
          </w:tcPr>
          <w:p w14:paraId="7A513E26" w14:textId="5363E137" w:rsidR="00B07FE2" w:rsidRPr="00B07FE2" w:rsidRDefault="00B07FE2" w:rsidP="00B07FE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Effective date</w:t>
            </w:r>
          </w:p>
        </w:tc>
      </w:tr>
      <w:tr w:rsidR="00B07FE2" w:rsidRPr="00B07FE2" w14:paraId="0CED5BF3" w14:textId="77777777" w:rsidTr="00B07FE2">
        <w:tc>
          <w:tcPr>
            <w:tcW w:w="1951" w:type="dxa"/>
          </w:tcPr>
          <w:p w14:paraId="474642E9" w14:textId="5C68C320" w:rsidR="000903B1" w:rsidRPr="00B07FE2" w:rsidRDefault="000903B1" w:rsidP="000903B1">
            <w:pPr>
              <w:pStyle w:val="ListParagraph"/>
              <w:spacing w:before="120" w:after="120" w:line="276" w:lineRule="auto"/>
              <w:ind w:left="0"/>
              <w:rPr>
                <w:rFonts w:ascii="Tahoma" w:hAnsi="Tahoma" w:cs="Tahoma"/>
                <w:color w:val="808080" w:themeColor="background1" w:themeShade="80"/>
              </w:rPr>
            </w:pPr>
            <w:r>
              <w:rPr>
                <w:rFonts w:ascii="Tahoma" w:hAnsi="Tahoma" w:cs="Tahoma"/>
                <w:color w:val="808080" w:themeColor="background1" w:themeShade="80"/>
              </w:rPr>
              <w:t>V1.0</w:t>
            </w:r>
          </w:p>
          <w:p w14:paraId="7C71E64D" w14:textId="77777777" w:rsidR="00B07FE2" w:rsidRPr="00B07FE2" w:rsidRDefault="00B07FE2" w:rsidP="00DF5882">
            <w:pPr>
              <w:rPr>
                <w:rFonts w:ascii="Tahoma" w:hAnsi="Tahoma" w:cs="Tahoma"/>
              </w:rPr>
            </w:pPr>
          </w:p>
        </w:tc>
        <w:tc>
          <w:tcPr>
            <w:tcW w:w="4211" w:type="dxa"/>
          </w:tcPr>
          <w:p w14:paraId="389D1FE5" w14:textId="77777777" w:rsidR="00B07FE2" w:rsidRPr="00B07FE2" w:rsidRDefault="00B07FE2" w:rsidP="00DF5882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3081" w:type="dxa"/>
          </w:tcPr>
          <w:p w14:paraId="7EDD5AB2" w14:textId="77777777" w:rsidR="00B07FE2" w:rsidRPr="00B07FE2" w:rsidRDefault="00B07FE2" w:rsidP="00DF5882">
            <w:pPr>
              <w:rPr>
                <w:rFonts w:ascii="Tahoma" w:hAnsi="Tahoma" w:cs="Tahoma"/>
              </w:rPr>
            </w:pPr>
          </w:p>
        </w:tc>
      </w:tr>
      <w:tr w:rsidR="000903B1" w:rsidRPr="00B07FE2" w14:paraId="4789448D" w14:textId="77777777" w:rsidTr="00B07FE2">
        <w:tc>
          <w:tcPr>
            <w:tcW w:w="1951" w:type="dxa"/>
          </w:tcPr>
          <w:p w14:paraId="032A7C28" w14:textId="7B7F12FC" w:rsidR="000903B1" w:rsidRPr="00B07FE2" w:rsidRDefault="000903B1" w:rsidP="00D05C91">
            <w:pPr>
              <w:pStyle w:val="ListParagraph"/>
              <w:spacing w:before="120" w:after="120" w:line="276" w:lineRule="auto"/>
              <w:ind w:left="0"/>
              <w:rPr>
                <w:rFonts w:ascii="Tahoma" w:hAnsi="Tahoma" w:cs="Tahoma"/>
                <w:color w:val="808080" w:themeColor="background1" w:themeShade="80"/>
              </w:rPr>
            </w:pPr>
            <w:r>
              <w:rPr>
                <w:rFonts w:ascii="Tahoma" w:hAnsi="Tahoma" w:cs="Tahoma"/>
                <w:color w:val="808080" w:themeColor="background1" w:themeShade="80"/>
              </w:rPr>
              <w:t>V2.0</w:t>
            </w:r>
          </w:p>
          <w:p w14:paraId="08ED215E" w14:textId="77777777" w:rsidR="000903B1" w:rsidRPr="00B07FE2" w:rsidRDefault="000903B1" w:rsidP="00DF5882">
            <w:pPr>
              <w:rPr>
                <w:rFonts w:ascii="Tahoma" w:hAnsi="Tahoma" w:cs="Tahoma"/>
              </w:rPr>
            </w:pPr>
          </w:p>
        </w:tc>
        <w:tc>
          <w:tcPr>
            <w:tcW w:w="4211" w:type="dxa"/>
          </w:tcPr>
          <w:p w14:paraId="0C25CD72" w14:textId="77777777" w:rsidR="000903B1" w:rsidRPr="00B07FE2" w:rsidRDefault="000903B1" w:rsidP="00DF5882">
            <w:pPr>
              <w:rPr>
                <w:rFonts w:ascii="Tahoma" w:hAnsi="Tahoma" w:cs="Tahoma"/>
              </w:rPr>
            </w:pPr>
          </w:p>
        </w:tc>
        <w:tc>
          <w:tcPr>
            <w:tcW w:w="3081" w:type="dxa"/>
          </w:tcPr>
          <w:p w14:paraId="21474E08" w14:textId="77777777" w:rsidR="000903B1" w:rsidRPr="00B07FE2" w:rsidRDefault="000903B1" w:rsidP="00DF5882">
            <w:pPr>
              <w:rPr>
                <w:rFonts w:ascii="Tahoma" w:hAnsi="Tahoma" w:cs="Tahoma"/>
              </w:rPr>
            </w:pPr>
          </w:p>
        </w:tc>
      </w:tr>
      <w:tr w:rsidR="000903B1" w:rsidRPr="00B07FE2" w14:paraId="7E65BBEC" w14:textId="77777777" w:rsidTr="00B07FE2">
        <w:tc>
          <w:tcPr>
            <w:tcW w:w="1951" w:type="dxa"/>
          </w:tcPr>
          <w:p w14:paraId="78179F2C" w14:textId="77777777" w:rsidR="000903B1" w:rsidRPr="00B07FE2" w:rsidRDefault="000903B1" w:rsidP="00DF5882">
            <w:pPr>
              <w:rPr>
                <w:rFonts w:ascii="Tahoma" w:hAnsi="Tahoma" w:cs="Tahoma"/>
              </w:rPr>
            </w:pPr>
          </w:p>
        </w:tc>
        <w:tc>
          <w:tcPr>
            <w:tcW w:w="4211" w:type="dxa"/>
          </w:tcPr>
          <w:p w14:paraId="3D4265E7" w14:textId="77777777" w:rsidR="000903B1" w:rsidRPr="00B07FE2" w:rsidRDefault="000903B1" w:rsidP="00DF5882">
            <w:pPr>
              <w:rPr>
                <w:rFonts w:ascii="Tahoma" w:hAnsi="Tahoma" w:cs="Tahoma"/>
              </w:rPr>
            </w:pPr>
          </w:p>
        </w:tc>
        <w:tc>
          <w:tcPr>
            <w:tcW w:w="3081" w:type="dxa"/>
          </w:tcPr>
          <w:p w14:paraId="374C1F9E" w14:textId="77777777" w:rsidR="000903B1" w:rsidRPr="00B07FE2" w:rsidRDefault="000903B1" w:rsidP="00DF5882">
            <w:pPr>
              <w:rPr>
                <w:rFonts w:ascii="Tahoma" w:hAnsi="Tahoma" w:cs="Tahoma"/>
              </w:rPr>
            </w:pPr>
          </w:p>
        </w:tc>
      </w:tr>
    </w:tbl>
    <w:p w14:paraId="7402C87E" w14:textId="77777777" w:rsidR="00B07FE2" w:rsidRPr="00B07FE2" w:rsidRDefault="00B07FE2" w:rsidP="00DF5882">
      <w:pPr>
        <w:rPr>
          <w:rFonts w:ascii="Tahoma" w:hAnsi="Tahoma" w:cs="Tahoma"/>
        </w:rPr>
      </w:pPr>
    </w:p>
    <w:sectPr w:rsidR="00B07FE2" w:rsidRPr="00B07FE2" w:rsidSect="007E7B08">
      <w:footerReference w:type="default" r:id="rId15"/>
      <w:pgSz w:w="11907" w:h="16839" w:code="9"/>
      <w:pgMar w:top="1440" w:right="1440" w:bottom="1440" w:left="144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BCA59" w14:textId="77777777" w:rsidR="004843B4" w:rsidRDefault="004843B4" w:rsidP="00E71D1D">
      <w:pPr>
        <w:spacing w:after="0" w:line="240" w:lineRule="auto"/>
      </w:pPr>
      <w:r>
        <w:separator/>
      </w:r>
    </w:p>
  </w:endnote>
  <w:endnote w:type="continuationSeparator" w:id="0">
    <w:p w14:paraId="3168BE35" w14:textId="77777777" w:rsidR="004843B4" w:rsidRDefault="004843B4" w:rsidP="00E7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4305"/>
      <w:docPartObj>
        <w:docPartGallery w:val="Page Numbers (Bottom of Page)"/>
        <w:docPartUnique/>
      </w:docPartObj>
    </w:sdtPr>
    <w:sdtEndPr/>
    <w:sdtContent>
      <w:p w14:paraId="7F498539" w14:textId="77777777" w:rsidR="00384DAC" w:rsidRDefault="007244BB">
        <w:pPr>
          <w:pStyle w:val="Footer"/>
          <w:jc w:val="center"/>
        </w:pPr>
        <w:r w:rsidRPr="008044E9">
          <w:rPr>
            <w:rFonts w:ascii="Tahoma" w:hAnsi="Tahoma" w:cs="Tahoma"/>
            <w:sz w:val="20"/>
            <w:szCs w:val="20"/>
          </w:rPr>
          <w:fldChar w:fldCharType="begin"/>
        </w:r>
        <w:r w:rsidR="00384DAC" w:rsidRPr="008044E9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8044E9">
          <w:rPr>
            <w:rFonts w:ascii="Tahoma" w:hAnsi="Tahoma" w:cs="Tahoma"/>
            <w:sz w:val="20"/>
            <w:szCs w:val="20"/>
          </w:rPr>
          <w:fldChar w:fldCharType="separate"/>
        </w:r>
        <w:r w:rsidR="008C39E6">
          <w:rPr>
            <w:rFonts w:ascii="Tahoma" w:hAnsi="Tahoma" w:cs="Tahoma"/>
            <w:noProof/>
            <w:sz w:val="20"/>
            <w:szCs w:val="20"/>
          </w:rPr>
          <w:t>16</w:t>
        </w:r>
        <w:r w:rsidRPr="008044E9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7F49853A" w14:textId="77777777" w:rsidR="00384DAC" w:rsidRDefault="00384D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9210E" w14:textId="77777777" w:rsidR="004843B4" w:rsidRDefault="004843B4" w:rsidP="00E71D1D">
      <w:pPr>
        <w:spacing w:after="0" w:line="240" w:lineRule="auto"/>
      </w:pPr>
      <w:r>
        <w:separator/>
      </w:r>
    </w:p>
  </w:footnote>
  <w:footnote w:type="continuationSeparator" w:id="0">
    <w:p w14:paraId="723D82E4" w14:textId="77777777" w:rsidR="004843B4" w:rsidRDefault="004843B4" w:rsidP="00E71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0B9"/>
    <w:multiLevelType w:val="hybridMultilevel"/>
    <w:tmpl w:val="D2E4FEDE"/>
    <w:lvl w:ilvl="0" w:tplc="0F10529C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  <w:color w:val="A6A6A6" w:themeColor="background1" w:themeShade="A6"/>
      </w:rPr>
    </w:lvl>
    <w:lvl w:ilvl="1" w:tplc="1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6093672"/>
    <w:multiLevelType w:val="hybridMultilevel"/>
    <w:tmpl w:val="E26AAD1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F7754"/>
    <w:multiLevelType w:val="hybridMultilevel"/>
    <w:tmpl w:val="3DDC827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D556A"/>
    <w:multiLevelType w:val="hybridMultilevel"/>
    <w:tmpl w:val="FD10F82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502C6"/>
    <w:multiLevelType w:val="hybridMultilevel"/>
    <w:tmpl w:val="1DEC61D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90B2D"/>
    <w:multiLevelType w:val="hybridMultilevel"/>
    <w:tmpl w:val="2DC6804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D35E1"/>
    <w:multiLevelType w:val="hybridMultilevel"/>
    <w:tmpl w:val="80F23EB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82FC4"/>
    <w:multiLevelType w:val="hybridMultilevel"/>
    <w:tmpl w:val="3DBCA96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E01DD"/>
    <w:multiLevelType w:val="hybridMultilevel"/>
    <w:tmpl w:val="672ECDB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0193D"/>
    <w:multiLevelType w:val="hybridMultilevel"/>
    <w:tmpl w:val="D27C6FA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523F0"/>
    <w:multiLevelType w:val="hybridMultilevel"/>
    <w:tmpl w:val="B66E083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31679"/>
    <w:multiLevelType w:val="hybridMultilevel"/>
    <w:tmpl w:val="C5DE61F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55723"/>
    <w:multiLevelType w:val="hybridMultilevel"/>
    <w:tmpl w:val="41DE5C6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9110C"/>
    <w:multiLevelType w:val="hybridMultilevel"/>
    <w:tmpl w:val="3B6C1EA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701B8"/>
    <w:multiLevelType w:val="hybridMultilevel"/>
    <w:tmpl w:val="2BFEF98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D73C2"/>
    <w:multiLevelType w:val="hybridMultilevel"/>
    <w:tmpl w:val="3B70913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40761"/>
    <w:multiLevelType w:val="multilevel"/>
    <w:tmpl w:val="95B2358C"/>
    <w:lvl w:ilvl="0">
      <w:start w:val="1"/>
      <w:numFmt w:val="decimal"/>
      <w:lvlText w:val="%1.0"/>
      <w:lvlJc w:val="left"/>
      <w:pPr>
        <w:ind w:left="547" w:hanging="405"/>
      </w:pPr>
      <w:rPr>
        <w:rFonts w:hint="default"/>
        <w:color w:val="4F81BD" w:themeColor="accent1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6B5E4E8D"/>
    <w:multiLevelType w:val="hybridMultilevel"/>
    <w:tmpl w:val="7A86FA18"/>
    <w:lvl w:ilvl="0" w:tplc="60146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D5E88"/>
    <w:multiLevelType w:val="hybridMultilevel"/>
    <w:tmpl w:val="4D701E6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65323"/>
    <w:multiLevelType w:val="hybridMultilevel"/>
    <w:tmpl w:val="7EECAB8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4538A"/>
    <w:multiLevelType w:val="hybridMultilevel"/>
    <w:tmpl w:val="10E8D93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A362B"/>
    <w:multiLevelType w:val="hybridMultilevel"/>
    <w:tmpl w:val="8A24FD8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2"/>
  </w:num>
  <w:num w:numId="5">
    <w:abstractNumId w:val="5"/>
  </w:num>
  <w:num w:numId="6">
    <w:abstractNumId w:val="18"/>
  </w:num>
  <w:num w:numId="7">
    <w:abstractNumId w:val="20"/>
  </w:num>
  <w:num w:numId="8">
    <w:abstractNumId w:val="1"/>
  </w:num>
  <w:num w:numId="9">
    <w:abstractNumId w:val="7"/>
  </w:num>
  <w:num w:numId="10">
    <w:abstractNumId w:val="4"/>
  </w:num>
  <w:num w:numId="11">
    <w:abstractNumId w:val="15"/>
  </w:num>
  <w:num w:numId="12">
    <w:abstractNumId w:val="8"/>
  </w:num>
  <w:num w:numId="13">
    <w:abstractNumId w:val="13"/>
  </w:num>
  <w:num w:numId="14">
    <w:abstractNumId w:val="14"/>
  </w:num>
  <w:num w:numId="15">
    <w:abstractNumId w:val="6"/>
  </w:num>
  <w:num w:numId="16">
    <w:abstractNumId w:val="3"/>
  </w:num>
  <w:num w:numId="17">
    <w:abstractNumId w:val="9"/>
  </w:num>
  <w:num w:numId="18">
    <w:abstractNumId w:val="21"/>
  </w:num>
  <w:num w:numId="19">
    <w:abstractNumId w:val="10"/>
  </w:num>
  <w:num w:numId="20">
    <w:abstractNumId w:val="12"/>
  </w:num>
  <w:num w:numId="21">
    <w:abstractNumId w:val="19"/>
  </w:num>
  <w:num w:numId="22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AB"/>
    <w:rsid w:val="0000017D"/>
    <w:rsid w:val="00011EDC"/>
    <w:rsid w:val="00017CBB"/>
    <w:rsid w:val="00023833"/>
    <w:rsid w:val="00025A49"/>
    <w:rsid w:val="00033A85"/>
    <w:rsid w:val="00034F57"/>
    <w:rsid w:val="00045585"/>
    <w:rsid w:val="00050986"/>
    <w:rsid w:val="00057A8C"/>
    <w:rsid w:val="0006233D"/>
    <w:rsid w:val="000639B4"/>
    <w:rsid w:val="00065223"/>
    <w:rsid w:val="000903B1"/>
    <w:rsid w:val="00090551"/>
    <w:rsid w:val="00090876"/>
    <w:rsid w:val="0009622C"/>
    <w:rsid w:val="000A2C13"/>
    <w:rsid w:val="000B6C1A"/>
    <w:rsid w:val="000D7696"/>
    <w:rsid w:val="001027AB"/>
    <w:rsid w:val="001040B0"/>
    <w:rsid w:val="00105C6E"/>
    <w:rsid w:val="00117094"/>
    <w:rsid w:val="001230E3"/>
    <w:rsid w:val="00133FA3"/>
    <w:rsid w:val="00145DAE"/>
    <w:rsid w:val="001467BD"/>
    <w:rsid w:val="001468D3"/>
    <w:rsid w:val="0016017B"/>
    <w:rsid w:val="00183AE0"/>
    <w:rsid w:val="001866BE"/>
    <w:rsid w:val="00194CAF"/>
    <w:rsid w:val="001953F5"/>
    <w:rsid w:val="001B1F79"/>
    <w:rsid w:val="001F0DB8"/>
    <w:rsid w:val="001F5C15"/>
    <w:rsid w:val="002010DB"/>
    <w:rsid w:val="002065FC"/>
    <w:rsid w:val="00224A3B"/>
    <w:rsid w:val="002259A1"/>
    <w:rsid w:val="0022614B"/>
    <w:rsid w:val="00235C87"/>
    <w:rsid w:val="00235D37"/>
    <w:rsid w:val="00247E04"/>
    <w:rsid w:val="00267EB8"/>
    <w:rsid w:val="00287FB6"/>
    <w:rsid w:val="00292B1D"/>
    <w:rsid w:val="0029361D"/>
    <w:rsid w:val="00294AC3"/>
    <w:rsid w:val="002B0E93"/>
    <w:rsid w:val="002B5E4E"/>
    <w:rsid w:val="002E5924"/>
    <w:rsid w:val="00317F40"/>
    <w:rsid w:val="003265D1"/>
    <w:rsid w:val="0034295F"/>
    <w:rsid w:val="00344415"/>
    <w:rsid w:val="00361450"/>
    <w:rsid w:val="00374ED2"/>
    <w:rsid w:val="003831FD"/>
    <w:rsid w:val="00384DAC"/>
    <w:rsid w:val="003C0B96"/>
    <w:rsid w:val="003E2735"/>
    <w:rsid w:val="003E4084"/>
    <w:rsid w:val="003E6A1E"/>
    <w:rsid w:val="003E6E63"/>
    <w:rsid w:val="00424277"/>
    <w:rsid w:val="00443052"/>
    <w:rsid w:val="00444B50"/>
    <w:rsid w:val="00463312"/>
    <w:rsid w:val="004648FC"/>
    <w:rsid w:val="00472BCF"/>
    <w:rsid w:val="0047623D"/>
    <w:rsid w:val="004843B4"/>
    <w:rsid w:val="004B3AE6"/>
    <w:rsid w:val="004B746F"/>
    <w:rsid w:val="004C04CC"/>
    <w:rsid w:val="004F1FF0"/>
    <w:rsid w:val="005065A9"/>
    <w:rsid w:val="005125ED"/>
    <w:rsid w:val="005130D1"/>
    <w:rsid w:val="00516388"/>
    <w:rsid w:val="00525831"/>
    <w:rsid w:val="00530896"/>
    <w:rsid w:val="00555BF9"/>
    <w:rsid w:val="005761A4"/>
    <w:rsid w:val="0059435E"/>
    <w:rsid w:val="005A0384"/>
    <w:rsid w:val="005A389E"/>
    <w:rsid w:val="005A3A52"/>
    <w:rsid w:val="005B3A1E"/>
    <w:rsid w:val="005B7FA9"/>
    <w:rsid w:val="005F545A"/>
    <w:rsid w:val="005F66D6"/>
    <w:rsid w:val="005F7320"/>
    <w:rsid w:val="00603931"/>
    <w:rsid w:val="00605A5B"/>
    <w:rsid w:val="00656B97"/>
    <w:rsid w:val="00667FAF"/>
    <w:rsid w:val="006839D9"/>
    <w:rsid w:val="00684B4F"/>
    <w:rsid w:val="00694084"/>
    <w:rsid w:val="006A0CB5"/>
    <w:rsid w:val="006C0195"/>
    <w:rsid w:val="006C225D"/>
    <w:rsid w:val="006C2823"/>
    <w:rsid w:val="006E3EE6"/>
    <w:rsid w:val="006F59E4"/>
    <w:rsid w:val="006F7B35"/>
    <w:rsid w:val="0070074B"/>
    <w:rsid w:val="00703A86"/>
    <w:rsid w:val="00706777"/>
    <w:rsid w:val="00710BB2"/>
    <w:rsid w:val="00714D0C"/>
    <w:rsid w:val="00720F33"/>
    <w:rsid w:val="007244BB"/>
    <w:rsid w:val="0074740F"/>
    <w:rsid w:val="00772F6E"/>
    <w:rsid w:val="0077751E"/>
    <w:rsid w:val="007867CA"/>
    <w:rsid w:val="00787D6D"/>
    <w:rsid w:val="0079684D"/>
    <w:rsid w:val="007B03F2"/>
    <w:rsid w:val="007B26B0"/>
    <w:rsid w:val="007B738A"/>
    <w:rsid w:val="007E7B08"/>
    <w:rsid w:val="007F0E5A"/>
    <w:rsid w:val="008044E9"/>
    <w:rsid w:val="00816D12"/>
    <w:rsid w:val="0082724A"/>
    <w:rsid w:val="008277AB"/>
    <w:rsid w:val="00833A4A"/>
    <w:rsid w:val="008A4CEF"/>
    <w:rsid w:val="008B68A0"/>
    <w:rsid w:val="008C0EA1"/>
    <w:rsid w:val="008C39E6"/>
    <w:rsid w:val="008C411F"/>
    <w:rsid w:val="008D50D3"/>
    <w:rsid w:val="008F44A9"/>
    <w:rsid w:val="008F6CF4"/>
    <w:rsid w:val="009004FE"/>
    <w:rsid w:val="009200EA"/>
    <w:rsid w:val="00932EFF"/>
    <w:rsid w:val="00985ABA"/>
    <w:rsid w:val="00992160"/>
    <w:rsid w:val="009A1980"/>
    <w:rsid w:val="009A241F"/>
    <w:rsid w:val="009B06C9"/>
    <w:rsid w:val="009D4AF6"/>
    <w:rsid w:val="009D5D8C"/>
    <w:rsid w:val="009F5431"/>
    <w:rsid w:val="00A03749"/>
    <w:rsid w:val="00A2134D"/>
    <w:rsid w:val="00A30833"/>
    <w:rsid w:val="00A40E7E"/>
    <w:rsid w:val="00A4550D"/>
    <w:rsid w:val="00A50439"/>
    <w:rsid w:val="00A64B35"/>
    <w:rsid w:val="00A74AD1"/>
    <w:rsid w:val="00A94E74"/>
    <w:rsid w:val="00A95444"/>
    <w:rsid w:val="00A9596C"/>
    <w:rsid w:val="00A96F45"/>
    <w:rsid w:val="00AA1E59"/>
    <w:rsid w:val="00AA71BF"/>
    <w:rsid w:val="00AE0829"/>
    <w:rsid w:val="00AE19AD"/>
    <w:rsid w:val="00AE1E5A"/>
    <w:rsid w:val="00AF1D3A"/>
    <w:rsid w:val="00AF338F"/>
    <w:rsid w:val="00AF4BD2"/>
    <w:rsid w:val="00AF647E"/>
    <w:rsid w:val="00B07FE2"/>
    <w:rsid w:val="00B22414"/>
    <w:rsid w:val="00B23DAB"/>
    <w:rsid w:val="00B278FB"/>
    <w:rsid w:val="00B41E9C"/>
    <w:rsid w:val="00B57FE1"/>
    <w:rsid w:val="00B67FAE"/>
    <w:rsid w:val="00B72427"/>
    <w:rsid w:val="00B875F6"/>
    <w:rsid w:val="00B96C3F"/>
    <w:rsid w:val="00C12BCD"/>
    <w:rsid w:val="00C176C5"/>
    <w:rsid w:val="00C34468"/>
    <w:rsid w:val="00C445E1"/>
    <w:rsid w:val="00C73E57"/>
    <w:rsid w:val="00C8603A"/>
    <w:rsid w:val="00CA0CB7"/>
    <w:rsid w:val="00CA75E6"/>
    <w:rsid w:val="00CB3446"/>
    <w:rsid w:val="00CC210C"/>
    <w:rsid w:val="00CC656C"/>
    <w:rsid w:val="00CF7461"/>
    <w:rsid w:val="00D01CDA"/>
    <w:rsid w:val="00D035F1"/>
    <w:rsid w:val="00D15C64"/>
    <w:rsid w:val="00D201E9"/>
    <w:rsid w:val="00D253CF"/>
    <w:rsid w:val="00D358B7"/>
    <w:rsid w:val="00D37C5F"/>
    <w:rsid w:val="00D65ADF"/>
    <w:rsid w:val="00D6630A"/>
    <w:rsid w:val="00D70648"/>
    <w:rsid w:val="00D75B7E"/>
    <w:rsid w:val="00D87FF0"/>
    <w:rsid w:val="00D968A6"/>
    <w:rsid w:val="00DF0F9E"/>
    <w:rsid w:val="00DF1EF2"/>
    <w:rsid w:val="00DF5882"/>
    <w:rsid w:val="00DF7340"/>
    <w:rsid w:val="00E15F32"/>
    <w:rsid w:val="00E266AA"/>
    <w:rsid w:val="00E44ED9"/>
    <w:rsid w:val="00E53613"/>
    <w:rsid w:val="00E6174E"/>
    <w:rsid w:val="00E71D1D"/>
    <w:rsid w:val="00E7432B"/>
    <w:rsid w:val="00E83CCF"/>
    <w:rsid w:val="00E85811"/>
    <w:rsid w:val="00E933E5"/>
    <w:rsid w:val="00ED25A7"/>
    <w:rsid w:val="00EE6170"/>
    <w:rsid w:val="00F0552B"/>
    <w:rsid w:val="00F1492A"/>
    <w:rsid w:val="00F309A4"/>
    <w:rsid w:val="00F47FDE"/>
    <w:rsid w:val="00F5543D"/>
    <w:rsid w:val="00F66DDF"/>
    <w:rsid w:val="00F74DF1"/>
    <w:rsid w:val="00F96F09"/>
    <w:rsid w:val="00FA0F84"/>
    <w:rsid w:val="00FA157D"/>
    <w:rsid w:val="00FA31B0"/>
    <w:rsid w:val="00FA7218"/>
    <w:rsid w:val="00FB1974"/>
    <w:rsid w:val="00FB3762"/>
    <w:rsid w:val="00FB377B"/>
    <w:rsid w:val="00FB5A23"/>
    <w:rsid w:val="00FC0E91"/>
    <w:rsid w:val="00FF04D5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98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1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1D"/>
  </w:style>
  <w:style w:type="paragraph" w:styleId="Footer">
    <w:name w:val="footer"/>
    <w:basedOn w:val="Normal"/>
    <w:link w:val="FooterChar"/>
    <w:uiPriority w:val="99"/>
    <w:unhideWhenUsed/>
    <w:rsid w:val="00E71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1D"/>
  </w:style>
  <w:style w:type="character" w:styleId="CommentReference">
    <w:name w:val="annotation reference"/>
    <w:basedOn w:val="DefaultParagraphFont"/>
    <w:uiPriority w:val="99"/>
    <w:semiHidden/>
    <w:unhideWhenUsed/>
    <w:rsid w:val="00D87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F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F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F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E9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C210C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210C"/>
    <w:rPr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4B3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B3A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3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68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8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68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1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1D"/>
  </w:style>
  <w:style w:type="paragraph" w:styleId="Footer">
    <w:name w:val="footer"/>
    <w:basedOn w:val="Normal"/>
    <w:link w:val="FooterChar"/>
    <w:uiPriority w:val="99"/>
    <w:unhideWhenUsed/>
    <w:rsid w:val="00E71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1D"/>
  </w:style>
  <w:style w:type="character" w:styleId="CommentReference">
    <w:name w:val="annotation reference"/>
    <w:basedOn w:val="DefaultParagraphFont"/>
    <w:uiPriority w:val="99"/>
    <w:semiHidden/>
    <w:unhideWhenUsed/>
    <w:rsid w:val="00D87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F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F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F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E9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C210C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210C"/>
    <w:rPr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4B3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B3A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3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68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8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6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10306A005009F8862E02CA3AB4EAE04F934FEBC1E93" ma:contentTypeVersion="43" ma:contentTypeDescription="" ma:contentTypeScope="" ma:versionID="2be52b67840aaa6116081b5e1bf99280">
  <xsd:schema xmlns:xsd="http://www.w3.org/2001/XMLSchema" xmlns:xs="http://www.w3.org/2001/XMLSchema" xmlns:p="http://schemas.microsoft.com/office/2006/metadata/properties" xmlns:ns1="http://schemas.microsoft.com/sharepoint/v3" xmlns:ns2="a7e0f410-ae53-45a2-8c71-4a94a027cad0" xmlns:ns3="e4fd8bf9-4e88-4e3a-943e-295d4efe24f8" xmlns:ns4="http://schemas.microsoft.com/sharepoint/v3/fields" xmlns:ns5="5990fe64-9bd6-4380-8fd6-3074953eb379" targetNamespace="http://schemas.microsoft.com/office/2006/metadata/properties" ma:root="true" ma:fieldsID="4a3b4d1ad4599d445b38dae0e4225dea" ns1:_="" ns2:_="" ns3:_="" ns4:_="" ns5:_="">
    <xsd:import namespace="http://schemas.microsoft.com/sharepoint/v3"/>
    <xsd:import namespace="a7e0f410-ae53-45a2-8c71-4a94a027cad0"/>
    <xsd:import namespace="e4fd8bf9-4e88-4e3a-943e-295d4efe24f8"/>
    <xsd:import namespace="http://schemas.microsoft.com/sharepoint/v3/fields"/>
    <xsd:import namespace="5990fe64-9bd6-4380-8fd6-3074953eb379"/>
    <xsd:element name="properties">
      <xsd:complexType>
        <xsd:sequence>
          <xsd:element name="documentManagement">
            <xsd:complexType>
              <xsd:all>
                <xsd:element ref="ns2:EDMOwner"/>
                <xsd:element ref="ns2:EDMDescription" minOccurs="0"/>
                <xsd:element ref="ns3:QMFForExternalAudience"/>
                <xsd:element ref="ns3:QMFPublishType"/>
                <xsd:element ref="ns3:QMFShowInPublishedViews"/>
                <xsd:element ref="ns3:QMFReadAndUnderstandNeeded" minOccurs="0"/>
                <xsd:element ref="ns3:QMFReadAndUnderstandTargetAudience" minOccurs="0"/>
                <xsd:element ref="ns1:StartDate" minOccurs="0"/>
                <xsd:element ref="ns4:TaskDueDate" minOccurs="0"/>
                <xsd:element ref="ns3:QMFDefaultApprovers" minOccurs="0"/>
                <xsd:element ref="ns2:TaxKeywordTaxHTField" minOccurs="0"/>
                <xsd:element ref="ns2:TaxCatchAll" minOccurs="0"/>
                <xsd:element ref="ns2:TaxCatchAllLabel" minOccurs="0"/>
                <xsd:element ref="ns3:QMFBusinessFunctionTaxHTField0" minOccurs="0"/>
                <xsd:element ref="ns5:k071aac783c547f89ebc6226b073708d" minOccurs="0"/>
                <xsd:element ref="ns2:EDMDocumentCreationDate" minOccurs="0"/>
                <xsd:element ref="ns2:EDMDocumentModifiedDate" minOccurs="0"/>
                <xsd:element ref="ns2:QMSDocLookupTaxHTField0" minOccurs="0"/>
                <xsd:element ref="ns3:_dlc_DocId" minOccurs="0"/>
                <xsd:element ref="ns3:_dlc_DocIdUrl" minOccurs="0"/>
                <xsd:element ref="ns3:_dlc_DocIdPersistId" minOccurs="0"/>
                <xsd:element ref="ns5:Level" minOccurs="0"/>
                <xsd:element ref="ns5:hContentTypeName" minOccurs="0"/>
                <xsd:element ref="ns5:hContentTypeLevel" minOccurs="0"/>
                <xsd:element ref="ns1:URL" minOccurs="0"/>
                <xsd:element ref="ns4:_Revision" minOccurs="0"/>
                <xsd:element ref="ns1:WebPage" minOccurs="0"/>
                <xsd:element ref="ns5:hApprovalStatus" minOccurs="0"/>
                <xsd:element ref="ns5:hVersion" minOccurs="0"/>
                <xsd:element ref="ns5:hDocControlReference" minOccurs="0"/>
                <xsd:element ref="ns2:QMSDocLis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2" nillable="true" ma:displayName="Effective From" ma:default="[today]" ma:format="DateOnly" ma:internalName="StartDate">
      <xsd:simpleType>
        <xsd:restriction base="dms:DateTime"/>
      </xsd:simpleType>
    </xsd:element>
    <xsd:element name="URL" ma:index="38" nillable="true" ma:displayName="Published 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Page" ma:index="40" nillable="true" ma:displayName="Published Version Name" ma:format="Hyperlink" ma:internalName="WebP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f410-ae53-45a2-8c71-4a94a027cad0" elementFormDefault="qualified">
    <xsd:import namespace="http://schemas.microsoft.com/office/2006/documentManagement/types"/>
    <xsd:import namespace="http://schemas.microsoft.com/office/infopath/2007/PartnerControls"/>
    <xsd:element name="EDMOwner" ma:index="2" ma:displayName="Owner" ma:description="The person primarily responsible for the resource." ma:indexed="true" ma:list="UserInfo" ma:SharePointGroup="0" ma:internalName="EDM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MDescription" ma:index="3" nillable="true" ma:displayName="Description" ma:description="A summary or abstract of the document" ma:internalName="EDMDescription">
      <xsd:simpleType>
        <xsd:restriction base="dms:Note">
          <xsd:maxLength value="255"/>
        </xsd:restriction>
      </xsd:simple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d8475d07-c460-4913-9be3-acc811bdd54e}" ma:internalName="TaxCatchAll" ma:showField="CatchAllData" ma:web="e4fd8bf9-4e88-4e3a-943e-295d4efe2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d8475d07-c460-4913-9be3-acc811bdd54e}" ma:internalName="TaxCatchAllLabel" ma:readOnly="true" ma:showField="CatchAllDataLabel" ma:web="e4fd8bf9-4e88-4e3a-943e-295d4efe2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DocumentCreationDate" ma:index="26" nillable="true" ma:displayName="Document Creation Date" ma:description="The date of creation of the source record/document (before upload)" ma:format="DateTime" ma:hidden="true" ma:internalName="EDMDocumentCreationDate" ma:readOnly="false">
      <xsd:simpleType>
        <xsd:restriction base="dms:DateTime"/>
      </xsd:simpleType>
    </xsd:element>
    <xsd:element name="EDMDocumentModifiedDate" ma:index="27" nillable="true" ma:displayName="Document Modified Date" ma:description="The date of modification of the source record/document (before upload)" ma:format="DateTime" ma:hidden="true" ma:internalName="EDMDocumentModifiedDate" ma:readOnly="false">
      <xsd:simpleType>
        <xsd:restriction base="dms:DateTime"/>
      </xsd:simpleType>
    </xsd:element>
    <xsd:element name="QMSDocLookupTaxHTField0" ma:index="29" nillable="true" ma:taxonomy="true" ma:internalName="QMSDocLookupListTaxHTField0" ma:taxonomyFieldName="QMSDocLookup" ma:displayName="Parent Document" ma:indexed="true" ma:readOnly="false" ma:default="" ma:fieldId="{c55e8d86-8bd4-40da-8a3a-912a56b93395}" ma:sspId="9225d78e-d46c-4981-ab8a-76611e8aabb2" ma:termSetId="58c8686c-09a7-4347-af73-3a6c9b701f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DocListTaxHTField0" ma:index="44" ma:taxonomy="true" ma:internalName="QMSDocListTaxHTField0" ma:taxonomyFieldName="QMSDocList" ma:displayName="Doc Control Reference" ma:indexed="true" ma:readOnly="false" ma:default="" ma:fieldId="{d4f37f64-a9f8-4fea-b484-d0dc14e51dd8}" ma:sspId="9225d78e-d46c-4981-ab8a-76611e8aabb2" ma:termSetId="58c8686c-09a7-4347-af73-3a6c9b701f7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d8bf9-4e88-4e3a-943e-295d4efe24f8" elementFormDefault="qualified">
    <xsd:import namespace="http://schemas.microsoft.com/office/2006/documentManagement/types"/>
    <xsd:import namespace="http://schemas.microsoft.com/office/infopath/2007/PartnerControls"/>
    <xsd:element name="QMFForExternalAudience" ma:index="7" ma:displayName="For External Audience" ma:default="0" ma:description="" ma:internalName="QMFForExternalAudience">
      <xsd:simpleType>
        <xsd:restriction base="dms:Boolean"/>
      </xsd:simpleType>
    </xsd:element>
    <xsd:element name="QMFPublishType" ma:index="8" ma:displayName="Publishing Type" ma:default="Intranet: Keep Existing Format" ma:description="" ma:format="Dropdown" ma:internalName="QMFPublishType">
      <xsd:simpleType>
        <xsd:restriction base="dms:Choice">
          <xsd:enumeration value="Intranet: Keep Existing Format"/>
          <xsd:enumeration value="Intranet: Create PDF"/>
          <xsd:enumeration value="Standard MS Office Template"/>
          <xsd:enumeration value="Auto Generated Template - Development Required (No QM System Publishing)"/>
          <xsd:enumeration value="Intranet: PDF Copy (QM System Created)"/>
          <xsd:enumeration value="Website Only (No QM System Publishing)"/>
          <xsd:enumeration value="No QM System Publishing"/>
          <xsd:enumeration value="Obsolete"/>
        </xsd:restriction>
      </xsd:simpleType>
    </xsd:element>
    <xsd:element name="QMFShowInPublishedViews" ma:index="9" ma:displayName="Show In Published Views" ma:default="1" ma:description="" ma:internalName="QMFShowInPublishedViews">
      <xsd:simpleType>
        <xsd:restriction base="dms:Boolean"/>
      </xsd:simpleType>
    </xsd:element>
    <xsd:element name="QMFReadAndUnderstandNeeded" ma:index="10" nillable="true" ma:displayName="Read And Understand" ma:default="0" ma:description="" ma:internalName="QMFReadAndUnderstandNeeded">
      <xsd:simpleType>
        <xsd:restriction base="dms:Boolean"/>
      </xsd:simpleType>
    </xsd:element>
    <xsd:element name="QMFReadAndUnderstandTargetAudience" ma:index="11" nillable="true" ma:displayName="Read And Understand Target Audience" ma:description="" ma:list="UserInfo" ma:SearchPeopleOnly="false" ma:SharePointGroup="0" ma:internalName="QMFReadAndUnderstandTargetAudienc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FDefaultApprovers" ma:index="14" nillable="true" ma:displayName="Default Approvers" ma:description="" ma:list="UserInfo" ma:SearchPeopleOnly="false" ma:SharePointGroup="0" ma:internalName="QMFDefaultApprov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FBusinessFunctionTaxHTField0" ma:index="23" ma:taxonomy="true" ma:internalName="QMFBusinessFunctionTaxHTField0" ma:taxonomyFieldName="QMFBusinessFunction" ma:displayName="HIQA Business Function" ma:indexed="true" ma:readOnly="false" ma:default="" ma:fieldId="{2d8234ea-aa42-4e30-8132-11c689e6e6db}" ma:sspId="9225d78e-d46c-4981-ab8a-76611e8aabb2" ma:termSetId="0f171cba-7820-435e-b3cf-be51ada0056e" ma:anchorId="bace5002-b97e-43d9-ae31-0f725c408432" ma:open="false" ma:isKeyword="false">
      <xsd:complexType>
        <xsd:sequence>
          <xsd:element ref="pc:Terms" minOccurs="0" maxOccurs="1"/>
        </xsd:sequence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13" nillable="true" ma:displayName="Review Date" ma:format="DateOnly" ma:internalName="TaskDueDate">
      <xsd:simpleType>
        <xsd:restriction base="dms:DateTime"/>
      </xsd:simpleType>
    </xsd:element>
    <xsd:element name="_Revision" ma:index="39" nillable="true" ma:displayName="Published Version" ma:internalName="_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0fe64-9bd6-4380-8fd6-3074953eb379" elementFormDefault="qualified">
    <xsd:import namespace="http://schemas.microsoft.com/office/2006/documentManagement/types"/>
    <xsd:import namespace="http://schemas.microsoft.com/office/infopath/2007/PartnerControls"/>
    <xsd:element name="k071aac783c547f89ebc6226b073708d" ma:index="25" ma:taxonomy="true" ma:internalName="k071aac783c547f89ebc6226b073708d0" ma:taxonomyFieldName="QDMSTaxonomyIndex" ma:displayName="Strategic Map" ma:indexed="true" ma:readOnly="false" ma:default="" ma:fieldId="{4071aac7-83c5-47f8-9ebc-6226b073708d}" ma:sspId="9225d78e-d46c-4981-ab8a-76611e8aabb2" ma:termSetId="331c3883-32dc-49dc-b1f8-d13403ec0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vel" ma:index="33" nillable="true" ma:displayName="Level" ma:hidden="true" ma:internalName="Level" ma:readOnly="false">
      <xsd:simpleType>
        <xsd:restriction base="dms:Text">
          <xsd:maxLength value="255"/>
        </xsd:restriction>
      </xsd:simpleType>
    </xsd:element>
    <xsd:element name="hContentTypeName" ma:index="36" nillable="true" ma:displayName="Content Type Display Name" ma:internalName="hContentTypeName">
      <xsd:simpleType>
        <xsd:restriction base="dms:Text"/>
      </xsd:simpleType>
    </xsd:element>
    <xsd:element name="hContentTypeLevel" ma:index="37" nillable="true" ma:displayName="Content Type Level" ma:internalName="hContentTypeLevel">
      <xsd:simpleType>
        <xsd:restriction base="dms:Text"/>
      </xsd:simpleType>
    </xsd:element>
    <xsd:element name="hApprovalStatus" ma:index="41" nillable="true" ma:displayName="Approval Status Display Name" ma:internalName="hApprovalStatus">
      <xsd:simpleType>
        <xsd:restriction base="dms:Text"/>
      </xsd:simpleType>
    </xsd:element>
    <xsd:element name="hVersion" ma:index="42" nillable="true" ma:displayName="Version Display Number" ma:internalName="hVersion">
      <xsd:simpleType>
        <xsd:restriction base="dms:Text"/>
      </xsd:simpleType>
    </xsd:element>
    <xsd:element name="hDocControlReference" ma:index="43" nillable="true" ma:displayName="Doc Control Reference Display Name" ma:internalName="hDocControlReferen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>http://edm/sites/QualityFramework/controlleddocs/Documents/Forms/QMF QDMS Template/PolicyTemplate2.docx</xsnLocation>
  <cached>False</cached>
  <openByDefault>False</openByDefault>
  <xsnScope>http://edm/sites/QualityFramework/controlleddocs/Documents</xsnScope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MDescription xmlns="a7e0f410-ae53-45a2-8c71-4a94a027cad0">DCD</EDMDescription>
    <TaxKeywordTaxHTField xmlns="a7e0f410-ae53-45a2-8c71-4a94a027cad0">
      <Terms xmlns="http://schemas.microsoft.com/office/infopath/2007/PartnerControls"/>
    </TaxKeywordTaxHTField>
    <TaxCatchAll xmlns="a7e0f410-ae53-45a2-8c71-4a94a027cad0">
      <Value>6</Value>
      <Value>1725</Value>
      <Value>7</Value>
    </TaxCatchAll>
    <EDMDocumentCreationDate xmlns="a7e0f410-ae53-45a2-8c71-4a94a027cad0" xsi:nil="true"/>
    <EDMDocumentModifiedDate xmlns="a7e0f410-ae53-45a2-8c71-4a94a027cad0" xsi:nil="true"/>
    <EDMOwner xmlns="a7e0f410-ae53-45a2-8c71-4a94a027cad0">
      <UserInfo>
        <DisplayName>Carol Grogan</DisplayName>
        <AccountId>181</AccountId>
        <AccountType/>
      </UserInfo>
    </EDMOwner>
    <QMFForExternalAudience xmlns="e4fd8bf9-4e88-4e3a-943e-295d4efe24f8">true</QMFForExternalAudience>
    <QMFPublishType xmlns="e4fd8bf9-4e88-4e3a-943e-295d4efe24f8">Intranet: Keep Existing Format</QMFPublishType>
    <QMFShowInPublishedViews xmlns="e4fd8bf9-4e88-4e3a-943e-295d4efe24f8">true</QMFShowInPublishedViews>
    <QMFReadAndUnderstandTargetAudience xmlns="e4fd8bf9-4e88-4e3a-943e-295d4efe24f8">
      <UserInfo>
        <DisplayName/>
        <AccountId xsi:nil="true"/>
        <AccountType/>
      </UserInfo>
    </QMFReadAndUnderstandTargetAudience>
    <QMFBusinessFunctionTaxHTField0 xmlns="e4fd8bf9-4e88-4e3a-943e-295d4efe24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Regulation</TermName>
          <TermId xmlns="http://schemas.microsoft.com/office/infopath/2007/PartnerControls">faa43938-5336-440a-bb41-fe8f5355bcd3</TermId>
        </TermInfo>
      </Terms>
    </QMFBusinessFunctionTaxHTField0>
    <hContentTypeName xmlns="5990fe64-9bd6-4380-8fd6-3074953eb379">Template</hContentTypeName>
    <hDocControlReference xmlns="5990fe64-9bd6-4380-8fd6-3074953eb379">01-004-00-TMP18</hDocControlReference>
    <hContentTypeLevel xmlns="5990fe64-9bd6-4380-8fd6-3074953eb379">Level 3</hContentTypeLevel>
    <TaskDueDate xmlns="http://schemas.microsoft.com/sharepoint/v3/fields">2021-02-01T00:00:00+00:00</TaskDueDate>
    <QMSDocListTaxHTField0 xmlns="a7e0f410-ae53-45a2-8c71-4a94a027ca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01-004-00-TMP18</TermName>
          <TermId xmlns="http://schemas.microsoft.com/office/infopath/2007/PartnerControls">2fe4bf79-7fe1-415e-936d-38dd93a54dc1</TermId>
        </TermInfo>
      </Terms>
    </QMSDocListTaxHTField0>
    <URL xmlns="http://schemas.microsoft.com/sharepoint/v3">
      <Url>http://edm/sites/QualityFramework/controlleddocs/Documents/01.%20Regulation/01-004-2018%20AMA%20Module%204%20Registration/Statement%20of%20Purpose%20Template%20DCD%20-%20Template.docx</Url>
      <Description>Statement of Purpose Template DCD - Template</Description>
    </URL>
    <_Revision xmlns="http://schemas.microsoft.com/sharepoint/v3/fields">1.0</_Revision>
    <WebPage xmlns="http://schemas.microsoft.com/sharepoint/v3">
      <Url>http://edm/sites/QualityFramework/controlleddocs/Documents/01.%20Regulation/01-004-2018%20AMA%20Module%204%20Registration/Statement%20of%20Purpose%20Template%20DCD%20-%20Template.docx</Url>
      <Description>Statement of Purpose Template DCD - Template</Description>
    </WebPage>
    <Level xmlns="5990fe64-9bd6-4380-8fd6-3074953eb379" xsi:nil="true"/>
    <QMFReadAndUnderstandNeeded xmlns="e4fd8bf9-4e88-4e3a-943e-295d4efe24f8">false</QMFReadAndUnderstandNeeded>
    <QMFDefaultApprovers xmlns="e4fd8bf9-4e88-4e3a-943e-295d4efe24f8">
      <UserInfo>
        <DisplayName>Bob Hennessy</DisplayName>
        <AccountId>144</AccountId>
        <AccountType/>
      </UserInfo>
    </QMFDefaultApprovers>
    <hVersion xmlns="5990fe64-9bd6-4380-8fd6-3074953eb379">1.0</hVersion>
    <StartDate xmlns="http://schemas.microsoft.com/sharepoint/v3">2018-02-01T00:00:00+00:00</StartDate>
    <QMSDocLookupTaxHTField0 xmlns="a7e0f410-ae53-45a2-8c71-4a94a027cad0">
      <Terms xmlns="http://schemas.microsoft.com/office/infopath/2007/PartnerControls"/>
    </QMSDocLookupTaxHTField0>
    <k071aac783c547f89ebc6226b073708d xmlns="5990fe64-9bd6-4380-8fd6-3074953eb3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01. Regulation</TermName>
          <TermId xmlns="http://schemas.microsoft.com/office/infopath/2007/PartnerControls">2b09ab01-d424-4cab-a12d-944ec0d575d4</TermId>
        </TermInfo>
      </Terms>
    </k071aac783c547f89ebc6226b073708d>
    <hApprovalStatus xmlns="5990fe64-9bd6-4380-8fd6-3074953eb379">Approved</hApprovalStatus>
    <_dlc_DocId xmlns="e4fd8bf9-4e88-4e3a-943e-295d4efe24f8">HIQAQM-6-1890</_dlc_DocId>
    <_dlc_DocIdUrl xmlns="e4fd8bf9-4e88-4e3a-943e-295d4efe24f8">
      <Url>http://edm/sites/QualityFramework/controlleddocs/_layouts/15/DocIdRedir.aspx?ID=HIQAQM-6-1890</Url>
      <Description>HIQAQM-6-1890</Description>
    </_dlc_DocIdUrl>
  </documentManagement>
</p:properties>
</file>

<file path=customXml/item6.xml><?xml version="1.0" encoding="utf-8"?>
<?mso-contentType ?>
<SharedContentType xmlns="Microsoft.SharePoint.Taxonomy.ContentTypeSync" SourceId="9225d78e-d46c-4981-ab8a-76611e8aabb2" ContentTypeId="0x0101010306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855EB-0603-4ABC-A2B3-E03989C5E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e0f410-ae53-45a2-8c71-4a94a027cad0"/>
    <ds:schemaRef ds:uri="e4fd8bf9-4e88-4e3a-943e-295d4efe24f8"/>
    <ds:schemaRef ds:uri="http://schemas.microsoft.com/sharepoint/v3/fields"/>
    <ds:schemaRef ds:uri="5990fe64-9bd6-4380-8fd6-3074953eb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AC317-C7DD-4016-8E4B-298AD879401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199D67B-B54C-43B6-868A-6510CE6ACB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49A6A3-A43B-4F70-980C-546C702F3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50E2F7-6FFB-4199-84A0-2B99D9D8BF2F}">
  <ds:schemaRefs>
    <ds:schemaRef ds:uri="http://schemas.microsoft.com/office/2006/metadata/properties"/>
    <ds:schemaRef ds:uri="http://schemas.microsoft.com/office/infopath/2007/PartnerControls"/>
    <ds:schemaRef ds:uri="a7e0f410-ae53-45a2-8c71-4a94a027cad0"/>
    <ds:schemaRef ds:uri="e4fd8bf9-4e88-4e3a-943e-295d4efe24f8"/>
    <ds:schemaRef ds:uri="5990fe64-9bd6-4380-8fd6-3074953eb379"/>
    <ds:schemaRef ds:uri="http://schemas.microsoft.com/sharepoint/v3/field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2C3459B1-A247-4CF0-847C-621D2631C90B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23D5B155-403D-4313-9C1B-3033CF5E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Purpose Template DCD</vt:lpstr>
    </vt:vector>
  </TitlesOfParts>
  <Company>NAME of Centre</Company>
  <LinksUpToDate>false</LinksUpToDate>
  <CharactersWithSpaces>13481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Purpose Template DCD</dc:title>
  <dc:subject>NAME of Centre</dc:subject>
  <dc:creator>akeane</dc:creator>
  <cp:lastModifiedBy>Administrator</cp:lastModifiedBy>
  <cp:revision>4</cp:revision>
  <cp:lastPrinted>2018-01-29T09:25:00Z</cp:lastPrinted>
  <dcterms:created xsi:type="dcterms:W3CDTF">2019-09-25T15:26:00Z</dcterms:created>
  <dcterms:modified xsi:type="dcterms:W3CDTF">2019-10-02T08:34:00Z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0x0101010306A005009F8862E02CA3AB4EAE04F934FEBC1E93</vt:lpwstr>
  </property>
  <property fmtid="{D5CDD505-2E9C-101B-9397-08002B2CF9AE}" pid="3" name="TaxKeyword">
    <vt:lpwstr/>
  </property>
  <property fmtid="{D5CDD505-2E9C-101B-9397-08002B2CF9AE}" pid="4" name="QDMSTaxonomyIndex">
    <vt:lpwstr>7;#01. Regulation|2b09ab01-d424-4cab-a12d-944ec0d575d4</vt:lpwstr>
  </property>
  <property fmtid="{D5CDD505-2E9C-101B-9397-08002B2CF9AE}" pid="5" name="QMFBusinessFunction">
    <vt:lpwstr>6;#Regulation|faa43938-5336-440a-bb41-fe8f5355bcd3</vt:lpwstr>
  </property>
  <property fmtid="{D5CDD505-2E9C-101B-9397-08002B2CF9AE}" pid="6" name="_dlc_policyId">
    <vt:lpwstr/>
  </property>
  <property fmtid="{D5CDD505-2E9C-101B-9397-08002B2CF9AE}" pid="7" name="ItemRetentionFormula">
    <vt:lpwstr/>
  </property>
  <property fmtid="{D5CDD505-2E9C-101B-9397-08002B2CF9AE}" pid="8" name="_dlc_DocIdItemGuid">
    <vt:lpwstr>eebaf29d-caa9-4d85-90c0-2d20bc02c2ec</vt:lpwstr>
  </property>
  <property fmtid="{D5CDD505-2E9C-101B-9397-08002B2CF9AE}" pid="9" name="QMSDocList">
    <vt:lpwstr>1725;#01-004-00-TMP18|2fe4bf79-7fe1-415e-936d-38dd93a54dc1</vt:lpwstr>
  </property>
  <property fmtid="{D5CDD505-2E9C-101B-9397-08002B2CF9AE}" pid="10" name="QMSDocLookup">
    <vt:lpwstr/>
  </property>
  <property fmtid="{D5CDD505-2E9C-101B-9397-08002B2CF9AE}" pid="11" name="_docset_NoMedatataSyncRequired">
    <vt:lpwstr>False</vt:lpwstr>
  </property>
</Properties>
</file>